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72E34" w14:textId="65FCAFA4" w:rsidR="003E3C15" w:rsidRDefault="00973FAE" w:rsidP="001E450A">
      <w:pPr>
        <w:snapToGrid w:val="0"/>
        <w:spacing w:before="180" w:after="180"/>
        <w:contextualSpacing/>
        <w:rPr>
          <w:rFonts w:ascii="UD デジタル 教科書体 NP-R" w:eastAsia="UD デジタル 教科書体 NP-R"/>
          <w:sz w:val="44"/>
          <w:szCs w:val="44"/>
        </w:rPr>
      </w:pPr>
      <w:r>
        <w:rPr>
          <w:rFonts w:ascii="UD デジタル 教科書体 NP-R" w:eastAsia="UD デジタル 教科書体 NP-R"/>
          <w:noProof/>
          <w:sz w:val="44"/>
          <w:szCs w:val="44"/>
        </w:rPr>
        <mc:AlternateContent>
          <mc:Choice Requires="wps">
            <w:drawing>
              <wp:anchor distT="0" distB="0" distL="114300" distR="114300" simplePos="0" relativeHeight="251659264" behindDoc="0" locked="0" layoutInCell="1" allowOverlap="1" wp14:anchorId="29EB1A0B" wp14:editId="469893C0">
                <wp:simplePos x="0" y="0"/>
                <wp:positionH relativeFrom="column">
                  <wp:posOffset>4848225</wp:posOffset>
                </wp:positionH>
                <wp:positionV relativeFrom="paragraph">
                  <wp:posOffset>0</wp:posOffset>
                </wp:positionV>
                <wp:extent cx="1143000" cy="533400"/>
                <wp:effectExtent l="0" t="0" r="19050" b="19050"/>
                <wp:wrapNone/>
                <wp:docPr id="1079186973" name="正方形/長方形 1"/>
                <wp:cNvGraphicFramePr/>
                <a:graphic xmlns:a="http://schemas.openxmlformats.org/drawingml/2006/main">
                  <a:graphicData uri="http://schemas.microsoft.com/office/word/2010/wordprocessingShape">
                    <wps:wsp>
                      <wps:cNvSpPr/>
                      <wps:spPr>
                        <a:xfrm>
                          <a:off x="0" y="0"/>
                          <a:ext cx="1143000" cy="53340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AA63DAB" w14:textId="4F30F2DE" w:rsidR="00973FAE" w:rsidRPr="00973FAE" w:rsidRDefault="00973FAE" w:rsidP="00973FAE">
                            <w:pPr>
                              <w:jc w:val="center"/>
                              <w:rPr>
                                <w:color w:val="000000" w:themeColor="text1"/>
                                <w:sz w:val="36"/>
                                <w:szCs w:val="36"/>
                              </w:rPr>
                            </w:pPr>
                            <w:r w:rsidRPr="00973FAE">
                              <w:rPr>
                                <w:rFonts w:hint="eastAsia"/>
                                <w:color w:val="000000" w:themeColor="text1"/>
                                <w:sz w:val="36"/>
                                <w:szCs w:val="36"/>
                              </w:rPr>
                              <w:t>資料４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B1A0B" id="正方形/長方形 1" o:spid="_x0000_s1026" style="position:absolute;margin-left:381.75pt;margin-top:0;width:9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" filled="f" strokecolor="black [3213]" strokeweight="1.5pt">
                <v:textbox>
                  <w:txbxContent>
                    <w:p w14:paraId="2AA63DAB" w14:textId="4F30F2DE" w:rsidR="00973FAE" w:rsidRPr="00973FAE" w:rsidRDefault="00973FAE" w:rsidP="00973FAE">
                      <w:pPr>
                        <w:jc w:val="center"/>
                        <w:rPr>
                          <w:color w:val="000000" w:themeColor="text1"/>
                          <w:sz w:val="36"/>
                          <w:szCs w:val="36"/>
                        </w:rPr>
                      </w:pPr>
                      <w:r w:rsidRPr="00973FAE">
                        <w:rPr>
                          <w:rFonts w:hint="eastAsia"/>
                          <w:color w:val="000000" w:themeColor="text1"/>
                          <w:sz w:val="36"/>
                          <w:szCs w:val="36"/>
                        </w:rPr>
                        <w:t>資料４</w:t>
                      </w:r>
                    </w:p>
                  </w:txbxContent>
                </v:textbox>
              </v:rect>
            </w:pict>
          </mc:Fallback>
        </mc:AlternateContent>
      </w:r>
    </w:p>
    <w:p w14:paraId="3E2BE3A0" w14:textId="77777777" w:rsidR="001C230A" w:rsidRPr="002B174A" w:rsidRDefault="001C230A" w:rsidP="001E450A">
      <w:pPr>
        <w:snapToGrid w:val="0"/>
        <w:spacing w:before="180" w:after="180"/>
        <w:contextualSpacing/>
        <w:rPr>
          <w:rFonts w:ascii="UD デジタル 教科書体 NP-R" w:eastAsia="UD デジタル 教科書体 NP-R"/>
          <w:sz w:val="44"/>
          <w:szCs w:val="44"/>
        </w:rPr>
      </w:pPr>
    </w:p>
    <w:p w14:paraId="0A44398A" w14:textId="77777777" w:rsidR="003E3C15" w:rsidRPr="002B174A" w:rsidRDefault="003E3C15" w:rsidP="001E450A">
      <w:pPr>
        <w:snapToGrid w:val="0"/>
        <w:spacing w:before="180" w:after="180"/>
        <w:contextualSpacing/>
        <w:rPr>
          <w:rFonts w:ascii="UD デジタル 教科書体 NP-R" w:eastAsia="UD デジタル 教科書体 NP-R"/>
          <w:sz w:val="44"/>
          <w:szCs w:val="44"/>
        </w:rPr>
      </w:pPr>
    </w:p>
    <w:p w14:paraId="766022E5" w14:textId="77777777" w:rsidR="003E3C15" w:rsidRPr="002B174A" w:rsidRDefault="003E3C15" w:rsidP="001E450A">
      <w:pPr>
        <w:snapToGrid w:val="0"/>
        <w:spacing w:before="180" w:after="180"/>
        <w:contextualSpacing/>
        <w:rPr>
          <w:rFonts w:ascii="UD デジタル 教科書体 NP-R" w:eastAsia="UD デジタル 教科書体 NP-R"/>
          <w:sz w:val="44"/>
          <w:szCs w:val="44"/>
        </w:rPr>
      </w:pPr>
    </w:p>
    <w:p w14:paraId="61279B22" w14:textId="77777777" w:rsidR="003E3C15" w:rsidRPr="002B174A" w:rsidRDefault="003E3C15" w:rsidP="001E450A">
      <w:pPr>
        <w:snapToGrid w:val="0"/>
        <w:spacing w:before="180" w:after="180"/>
        <w:contextualSpacing/>
        <w:rPr>
          <w:rFonts w:ascii="UD デジタル 教科書体 NP-R" w:eastAsia="UD デジタル 教科書体 NP-R"/>
          <w:sz w:val="44"/>
          <w:szCs w:val="44"/>
        </w:rPr>
      </w:pPr>
    </w:p>
    <w:p w14:paraId="1FB0A844" w14:textId="77777777" w:rsidR="00776879" w:rsidRPr="002B174A" w:rsidRDefault="003E3C15" w:rsidP="00776879">
      <w:pPr>
        <w:snapToGrid w:val="0"/>
        <w:spacing w:before="180" w:after="180"/>
        <w:contextualSpacing/>
        <w:jc w:val="center"/>
        <w:rPr>
          <w:rFonts w:ascii="UD デジタル 教科書体 NP-R" w:eastAsia="UD デジタル 教科書体 NP-R"/>
          <w:sz w:val="44"/>
          <w:szCs w:val="44"/>
        </w:rPr>
      </w:pPr>
      <w:r w:rsidRPr="002B174A">
        <w:rPr>
          <w:rFonts w:ascii="UD デジタル 教科書体 NP-R" w:eastAsia="UD デジタル 教科書体 NP-R" w:hint="eastAsia"/>
          <w:sz w:val="44"/>
          <w:szCs w:val="44"/>
        </w:rPr>
        <w:t>放課後児童対策のあり方に関する基本方針</w:t>
      </w:r>
    </w:p>
    <w:p w14:paraId="4AF6545A" w14:textId="4D99C894" w:rsidR="003E3C15" w:rsidRPr="002B174A" w:rsidRDefault="003E3C15" w:rsidP="00776879">
      <w:pPr>
        <w:snapToGrid w:val="0"/>
        <w:spacing w:before="180" w:after="180"/>
        <w:contextualSpacing/>
        <w:jc w:val="center"/>
        <w:rPr>
          <w:rFonts w:ascii="UD デジタル 教科書体 NP-R" w:eastAsia="UD デジタル 教科書体 NP-R"/>
          <w:sz w:val="44"/>
          <w:szCs w:val="44"/>
        </w:rPr>
      </w:pPr>
      <w:r w:rsidRPr="002B174A">
        <w:rPr>
          <w:rFonts w:ascii="UD デジタル 教科書体 NP-R" w:eastAsia="UD デジタル 教科書体 NP-R" w:hint="eastAsia"/>
          <w:sz w:val="44"/>
          <w:szCs w:val="44"/>
        </w:rPr>
        <w:t>（</w:t>
      </w:r>
      <w:r w:rsidR="00610031" w:rsidRPr="002B174A">
        <w:rPr>
          <w:rFonts w:ascii="UD デジタル 教科書体 NP-R" w:eastAsia="UD デジタル 教科書体 NP-R" w:hint="eastAsia"/>
          <w:sz w:val="44"/>
          <w:szCs w:val="44"/>
        </w:rPr>
        <w:t>素案</w:t>
      </w:r>
      <w:r w:rsidRPr="002B174A">
        <w:rPr>
          <w:rFonts w:ascii="UD デジタル 教科書体 NP-R" w:eastAsia="UD デジタル 教科書体 NP-R" w:hint="eastAsia"/>
          <w:sz w:val="44"/>
          <w:szCs w:val="44"/>
        </w:rPr>
        <w:t>）</w:t>
      </w:r>
    </w:p>
    <w:p w14:paraId="670EF07C" w14:textId="77777777" w:rsidR="003E3C15" w:rsidRPr="002B174A" w:rsidRDefault="003E3C15" w:rsidP="00784F66">
      <w:pPr>
        <w:snapToGrid w:val="0"/>
        <w:spacing w:before="180" w:after="180"/>
        <w:contextualSpacing/>
        <w:rPr>
          <w:rFonts w:ascii="UD デジタル 教科書体 NP-R" w:eastAsia="UD デジタル 教科書体 NP-R"/>
        </w:rPr>
      </w:pPr>
    </w:p>
    <w:p w14:paraId="432CC58D" w14:textId="77777777" w:rsidR="003E3C15" w:rsidRPr="002B174A" w:rsidRDefault="003E3C15" w:rsidP="00784F66">
      <w:pPr>
        <w:snapToGrid w:val="0"/>
        <w:spacing w:before="180" w:after="180"/>
        <w:contextualSpacing/>
        <w:rPr>
          <w:rFonts w:ascii="UD デジタル 教科書体 NP-R" w:eastAsia="UD デジタル 教科書体 NP-R"/>
        </w:rPr>
      </w:pPr>
    </w:p>
    <w:p w14:paraId="27A37968" w14:textId="77777777" w:rsidR="003E3C15" w:rsidRPr="002B174A" w:rsidRDefault="003E3C15" w:rsidP="00784F66">
      <w:pPr>
        <w:snapToGrid w:val="0"/>
        <w:spacing w:before="180" w:after="180"/>
        <w:contextualSpacing/>
        <w:rPr>
          <w:rFonts w:ascii="UD デジタル 教科書体 NP-R" w:eastAsia="UD デジタル 教科書体 NP-R"/>
        </w:rPr>
      </w:pPr>
    </w:p>
    <w:p w14:paraId="457553B0" w14:textId="77777777" w:rsidR="003E3C15" w:rsidRPr="002B174A" w:rsidRDefault="003E3C15" w:rsidP="00784F66">
      <w:pPr>
        <w:snapToGrid w:val="0"/>
        <w:spacing w:before="180" w:after="180"/>
        <w:contextualSpacing/>
        <w:rPr>
          <w:rFonts w:ascii="UD デジタル 教科書体 NP-R" w:eastAsia="UD デジタル 教科書体 NP-R"/>
        </w:rPr>
      </w:pPr>
    </w:p>
    <w:p w14:paraId="411856A9" w14:textId="77777777" w:rsidR="003E3C15" w:rsidRPr="002B174A" w:rsidRDefault="003E3C15" w:rsidP="00784F66">
      <w:pPr>
        <w:snapToGrid w:val="0"/>
        <w:spacing w:before="180" w:after="180"/>
        <w:contextualSpacing/>
        <w:rPr>
          <w:rFonts w:ascii="UD デジタル 教科書体 NP-R" w:eastAsia="UD デジタル 教科書体 NP-R"/>
        </w:rPr>
      </w:pPr>
    </w:p>
    <w:p w14:paraId="5DC1756C" w14:textId="77777777" w:rsidR="003E3C15" w:rsidRPr="002B174A" w:rsidRDefault="003E3C15" w:rsidP="00784F66">
      <w:pPr>
        <w:snapToGrid w:val="0"/>
        <w:spacing w:before="180" w:after="180"/>
        <w:contextualSpacing/>
        <w:rPr>
          <w:rFonts w:ascii="UD デジタル 教科書体 NP-R" w:eastAsia="UD デジタル 教科書体 NP-R"/>
        </w:rPr>
      </w:pPr>
    </w:p>
    <w:p w14:paraId="61C29CE1" w14:textId="77777777" w:rsidR="003E3C15" w:rsidRPr="002B174A" w:rsidRDefault="003E3C15" w:rsidP="00784F66">
      <w:pPr>
        <w:snapToGrid w:val="0"/>
        <w:spacing w:before="180" w:after="180"/>
        <w:contextualSpacing/>
        <w:rPr>
          <w:rFonts w:ascii="UD デジタル 教科書体 NP-R" w:eastAsia="UD デジタル 教科書体 NP-R"/>
        </w:rPr>
      </w:pPr>
    </w:p>
    <w:p w14:paraId="39B9CF59" w14:textId="300E3EAF" w:rsidR="003E3C15" w:rsidRPr="002B174A" w:rsidRDefault="003E3C15" w:rsidP="00784F66">
      <w:pPr>
        <w:snapToGrid w:val="0"/>
        <w:spacing w:before="180" w:after="180"/>
        <w:contextualSpacing/>
        <w:rPr>
          <w:rFonts w:ascii="UD デジタル 教科書体 NP-R" w:eastAsia="UD デジタル 教科書体 NP-R"/>
        </w:rPr>
      </w:pPr>
    </w:p>
    <w:p w14:paraId="285468DF" w14:textId="2D8797B1" w:rsidR="003E3C15" w:rsidRPr="002B174A" w:rsidRDefault="003E3C15" w:rsidP="007E738C">
      <w:pPr>
        <w:snapToGrid w:val="0"/>
        <w:spacing w:before="180" w:after="180"/>
        <w:contextualSpacing/>
        <w:rPr>
          <w:rFonts w:ascii="UD デジタル 教科書体 NP-R" w:eastAsia="UD デジタル 教科書体 NP-R"/>
        </w:rPr>
      </w:pPr>
    </w:p>
    <w:p w14:paraId="4947EDD5" w14:textId="77777777" w:rsidR="003E3C15" w:rsidRPr="002B174A" w:rsidRDefault="003E3C15" w:rsidP="00784F66">
      <w:pPr>
        <w:snapToGrid w:val="0"/>
        <w:spacing w:before="180" w:after="180"/>
        <w:contextualSpacing/>
        <w:rPr>
          <w:rFonts w:ascii="UD デジタル 教科書体 NP-R" w:eastAsia="UD デジタル 教科書体 NP-R"/>
        </w:rPr>
      </w:pPr>
    </w:p>
    <w:p w14:paraId="677BCE68" w14:textId="5151BF9D" w:rsidR="003E3C15" w:rsidRPr="002B174A" w:rsidRDefault="003E3C15" w:rsidP="00F34F53">
      <w:pPr>
        <w:snapToGrid w:val="0"/>
        <w:spacing w:before="180" w:after="180"/>
        <w:contextualSpacing/>
        <w:rPr>
          <w:rFonts w:ascii="UD デジタル 教科書体 NP-R" w:eastAsia="UD デジタル 教科書体 NP-R"/>
        </w:rPr>
      </w:pPr>
    </w:p>
    <w:p w14:paraId="13AA574E" w14:textId="77777777" w:rsidR="003E3C15" w:rsidRPr="002B174A" w:rsidRDefault="003E3C15" w:rsidP="00784F66">
      <w:pPr>
        <w:snapToGrid w:val="0"/>
        <w:spacing w:before="180" w:after="180"/>
        <w:contextualSpacing/>
        <w:rPr>
          <w:rFonts w:ascii="UD デジタル 教科書体 NP-R" w:eastAsia="UD デジタル 教科書体 NP-R"/>
        </w:rPr>
      </w:pPr>
    </w:p>
    <w:p w14:paraId="08E417EB" w14:textId="77777777" w:rsidR="003E3C15" w:rsidRPr="002B174A" w:rsidRDefault="003E3C15" w:rsidP="008C7847">
      <w:pPr>
        <w:snapToGrid w:val="0"/>
        <w:spacing w:before="180" w:after="180"/>
        <w:ind w:firstLine="640"/>
        <w:contextualSpacing/>
        <w:jc w:val="center"/>
        <w:rPr>
          <w:rFonts w:ascii="UD デジタル 教科書体 NP-R" w:eastAsia="UD デジタル 教科書体 NP-R"/>
          <w:sz w:val="32"/>
          <w:szCs w:val="32"/>
        </w:rPr>
      </w:pPr>
      <w:r w:rsidRPr="002B174A">
        <w:rPr>
          <w:rFonts w:ascii="UD デジタル 教科書体 NP-R" w:eastAsia="UD デジタル 教科書体 NP-R" w:hint="eastAsia"/>
          <w:sz w:val="32"/>
          <w:szCs w:val="32"/>
        </w:rPr>
        <w:t>令和７年●月</w:t>
      </w:r>
    </w:p>
    <w:p w14:paraId="317637E9" w14:textId="77777777" w:rsidR="003E3C15" w:rsidRPr="002B174A" w:rsidRDefault="003E3C15" w:rsidP="008C7847">
      <w:pPr>
        <w:snapToGrid w:val="0"/>
        <w:spacing w:before="180" w:after="180"/>
        <w:ind w:firstLine="640"/>
        <w:contextualSpacing/>
        <w:jc w:val="center"/>
        <w:rPr>
          <w:rFonts w:ascii="UD デジタル 教科書体 NP-R" w:eastAsia="UD デジタル 教科書体 NP-R"/>
          <w:sz w:val="32"/>
          <w:szCs w:val="32"/>
        </w:rPr>
      </w:pPr>
      <w:r w:rsidRPr="002B174A">
        <w:rPr>
          <w:rFonts w:ascii="UD デジタル 教科書体 NP-R" w:eastAsia="UD デジタル 教科書体 NP-R" w:hint="eastAsia"/>
          <w:sz w:val="32"/>
          <w:szCs w:val="32"/>
        </w:rPr>
        <w:t>本庄市</w:t>
      </w:r>
    </w:p>
    <w:p w14:paraId="1F4BBF90" w14:textId="77777777" w:rsidR="003E3C15" w:rsidRPr="002B174A" w:rsidRDefault="003E3C15" w:rsidP="00784F66">
      <w:pPr>
        <w:snapToGrid w:val="0"/>
        <w:spacing w:before="180" w:after="180"/>
        <w:contextualSpacing/>
        <w:rPr>
          <w:rFonts w:ascii="UD デジタル 教科書体 NP-R" w:eastAsia="UD デジタル 教科書体 NP-R"/>
        </w:rPr>
      </w:pPr>
    </w:p>
    <w:p w14:paraId="3800A997" w14:textId="77777777" w:rsidR="003E3C15" w:rsidRPr="002B174A" w:rsidRDefault="003E3C15" w:rsidP="00B12DE0">
      <w:pPr>
        <w:snapToGrid w:val="0"/>
        <w:spacing w:before="180" w:after="180"/>
        <w:ind w:firstLine="440"/>
        <w:contextualSpacing/>
        <w:rPr>
          <w:rFonts w:ascii="UD デジタル 教科書体 NP-R" w:eastAsia="UD デジタル 教科書体 NP-R"/>
        </w:rPr>
      </w:pPr>
      <w:r w:rsidRPr="002B174A">
        <w:rPr>
          <w:rFonts w:ascii="UD デジタル 教科書体 NP-R" w:eastAsia="UD デジタル 教科書体 NP-R" w:hint="eastAsia"/>
        </w:rPr>
        <w:br w:type="page"/>
      </w:r>
    </w:p>
    <w:bookmarkStart w:id="0" w:name="_Toc198566395" w:displacedByCustomXml="next"/>
    <w:sdt>
      <w:sdtPr>
        <w:rPr>
          <w:rFonts w:ascii="UD デジタル 教科書体 NP-R" w:eastAsia="UD デジタル 教科書体 NP-R" w:hAnsiTheme="minorHAnsi" w:cstheme="minorBidi" w:hint="eastAsia"/>
          <w:b w:val="0"/>
          <w:color w:val="auto"/>
          <w:sz w:val="24"/>
          <w:szCs w:val="24"/>
          <w:lang w:val="ja-JP"/>
        </w:rPr>
        <w:id w:val="271747711"/>
        <w:docPartObj>
          <w:docPartGallery w:val="Table of Contents"/>
          <w:docPartUnique/>
        </w:docPartObj>
      </w:sdtPr>
      <w:sdtEndPr/>
      <w:sdtContent>
        <w:p w14:paraId="0C76DB21" w14:textId="77777777" w:rsidR="003E3C15" w:rsidRPr="002B174A" w:rsidRDefault="003E3C15" w:rsidP="00FF5A43">
          <w:pPr>
            <w:pStyle w:val="ae"/>
            <w:snapToGrid w:val="0"/>
            <w:spacing w:before="0"/>
            <w:contextualSpacing/>
            <w:jc w:val="center"/>
            <w:rPr>
              <w:rFonts w:ascii="UD デジタル 教科書体 NP-R" w:eastAsia="UD デジタル 教科書体 NP-R"/>
            </w:rPr>
          </w:pPr>
          <w:r w:rsidRPr="002B174A">
            <w:rPr>
              <w:rFonts w:ascii="UD デジタル 教科書体 NP-R" w:eastAsia="UD デジタル 教科書体 NP-R" w:hint="eastAsia"/>
              <w:lang w:val="ja-JP"/>
            </w:rPr>
            <w:t>目次</w:t>
          </w:r>
        </w:p>
        <w:p w14:paraId="037E4CBD" w14:textId="4EF2C50C" w:rsidR="00E80CBE" w:rsidRPr="00E80CBE" w:rsidRDefault="003E3C15">
          <w:pPr>
            <w:pStyle w:val="11"/>
            <w:rPr>
              <w:rFonts w:ascii="UD デジタル 教科書体 NP-R" w:eastAsia="UD デジタル 教科書体 NP-R"/>
              <w:noProof/>
              <w:kern w:val="2"/>
              <w:sz w:val="22"/>
              <w14:ligatures w14:val="standardContextual"/>
            </w:rPr>
          </w:pPr>
          <w:r w:rsidRPr="00E80CBE">
            <w:rPr>
              <w:rFonts w:ascii="UD デジタル 教科書体 NP-R" w:eastAsia="UD デジタル 教科書体 NP-R" w:hint="eastAsia"/>
            </w:rPr>
            <w:fldChar w:fldCharType="begin"/>
          </w:r>
          <w:r w:rsidRPr="00E80CBE">
            <w:rPr>
              <w:rFonts w:ascii="UD デジタル 教科書体 NP-R" w:eastAsia="UD デジタル 教科書体 NP-R" w:hint="eastAsia"/>
            </w:rPr>
            <w:instrText xml:space="preserve"> TOC \o "1-3" \h \z \u </w:instrText>
          </w:r>
          <w:r w:rsidRPr="00E80CBE">
            <w:rPr>
              <w:rFonts w:ascii="UD デジタル 教科書体 NP-R" w:eastAsia="UD デジタル 教科書体 NP-R" w:hint="eastAsia"/>
            </w:rPr>
            <w:fldChar w:fldCharType="separate"/>
          </w:r>
          <w:hyperlink w:anchor="_Toc209098787" w:history="1">
            <w:r w:rsidR="00E80CBE" w:rsidRPr="00E80CBE">
              <w:rPr>
                <w:rStyle w:val="af0"/>
                <w:rFonts w:ascii="UD デジタル 教科書体 NP-R" w:eastAsia="UD デジタル 教科書体 NP-R" w:hint="eastAsia"/>
                <w:noProof/>
              </w:rPr>
              <w:t>第１章　基本方針の策定にあたって</w:t>
            </w:r>
            <w:r w:rsidR="00E80CBE" w:rsidRPr="00E80CBE">
              <w:rPr>
                <w:rFonts w:ascii="UD デジタル 教科書体 NP-R" w:eastAsia="UD デジタル 教科書体 NP-R" w:hint="eastAsia"/>
                <w:noProof/>
                <w:webHidden/>
              </w:rPr>
              <w:tab/>
            </w:r>
            <w:r w:rsidR="00E80CBE" w:rsidRPr="00E80CBE">
              <w:rPr>
                <w:rFonts w:ascii="UD デジタル 教科書体 NP-R" w:eastAsia="UD デジタル 教科書体 NP-R" w:hint="eastAsia"/>
                <w:noProof/>
                <w:webHidden/>
              </w:rPr>
              <w:fldChar w:fldCharType="begin"/>
            </w:r>
            <w:r w:rsidR="00E80CBE" w:rsidRPr="00E80CBE">
              <w:rPr>
                <w:rFonts w:ascii="UD デジタル 教科書体 NP-R" w:eastAsia="UD デジタル 教科書体 NP-R" w:hint="eastAsia"/>
                <w:noProof/>
                <w:webHidden/>
              </w:rPr>
              <w:instrText xml:space="preserve"> PAGEREF _Toc209098787 \h </w:instrText>
            </w:r>
            <w:r w:rsidR="00E80CBE" w:rsidRPr="00E80CBE">
              <w:rPr>
                <w:rFonts w:ascii="UD デジタル 教科書体 NP-R" w:eastAsia="UD デジタル 教科書体 NP-R" w:hint="eastAsia"/>
                <w:noProof/>
                <w:webHidden/>
              </w:rPr>
            </w:r>
            <w:r w:rsidR="00E80CBE" w:rsidRPr="00E80CBE">
              <w:rPr>
                <w:rFonts w:ascii="UD デジタル 教科書体 NP-R" w:eastAsia="UD デジタル 教科書体 NP-R" w:hint="eastAsia"/>
                <w:noProof/>
                <w:webHidden/>
              </w:rPr>
              <w:fldChar w:fldCharType="separate"/>
            </w:r>
            <w:r w:rsidR="00E80CBE" w:rsidRPr="00E80CBE">
              <w:rPr>
                <w:rFonts w:ascii="UD デジタル 教科書体 NP-R" w:eastAsia="UD デジタル 教科書体 NP-R" w:hint="eastAsia"/>
                <w:noProof/>
                <w:webHidden/>
              </w:rPr>
              <w:t>1</w:t>
            </w:r>
            <w:r w:rsidR="00E80CBE" w:rsidRPr="00E80CBE">
              <w:rPr>
                <w:rFonts w:ascii="UD デジタル 教科書体 NP-R" w:eastAsia="UD デジタル 教科書体 NP-R" w:hint="eastAsia"/>
                <w:noProof/>
                <w:webHidden/>
              </w:rPr>
              <w:fldChar w:fldCharType="end"/>
            </w:r>
          </w:hyperlink>
        </w:p>
        <w:p w14:paraId="1F529E8B" w14:textId="6D7E67F4" w:rsidR="00E80CBE" w:rsidRPr="00E80CBE" w:rsidRDefault="00E80CBE">
          <w:pPr>
            <w:pStyle w:val="25"/>
            <w:rPr>
              <w:b w:val="0"/>
              <w:bCs w:val="0"/>
              <w:kern w:val="2"/>
              <w:sz w:val="22"/>
              <w14:ligatures w14:val="standardContextual"/>
            </w:rPr>
          </w:pPr>
          <w:hyperlink w:anchor="_Toc209098788" w:history="1">
            <w:r w:rsidRPr="00E80CBE">
              <w:rPr>
                <w:rStyle w:val="af0"/>
                <w:rFonts w:hint="eastAsia"/>
                <w:b w:val="0"/>
                <w:bCs w:val="0"/>
              </w:rPr>
              <w:t>１．基本方針策定の趣旨</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_Toc209098788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w:t>
            </w:r>
            <w:r w:rsidRPr="00E80CBE">
              <w:rPr>
                <w:rFonts w:hint="eastAsia"/>
                <w:b w:val="0"/>
                <w:bCs w:val="0"/>
                <w:webHidden/>
              </w:rPr>
              <w:fldChar w:fldCharType="end"/>
            </w:r>
          </w:hyperlink>
        </w:p>
        <w:p w14:paraId="3F98FE40" w14:textId="48512550" w:rsidR="00E80CBE" w:rsidRPr="00E80CBE" w:rsidRDefault="00E80CBE">
          <w:pPr>
            <w:pStyle w:val="25"/>
            <w:rPr>
              <w:b w:val="0"/>
              <w:bCs w:val="0"/>
              <w:kern w:val="2"/>
              <w:sz w:val="22"/>
              <w14:ligatures w14:val="standardContextual"/>
            </w:rPr>
          </w:pPr>
          <w:hyperlink w:anchor="_Toc209098789" w:history="1">
            <w:r w:rsidRPr="00E80CBE">
              <w:rPr>
                <w:rStyle w:val="af0"/>
                <w:rFonts w:hint="eastAsia"/>
                <w:b w:val="0"/>
                <w:bCs w:val="0"/>
              </w:rPr>
              <w:t>２．国の動向</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_Toc209098789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2</w:t>
            </w:r>
            <w:r w:rsidRPr="00E80CBE">
              <w:rPr>
                <w:rFonts w:hint="eastAsia"/>
                <w:b w:val="0"/>
                <w:bCs w:val="0"/>
                <w:webHidden/>
              </w:rPr>
              <w:fldChar w:fldCharType="end"/>
            </w:r>
          </w:hyperlink>
        </w:p>
        <w:p w14:paraId="6B5EB703" w14:textId="11BC87B7" w:rsidR="00E80CBE" w:rsidRPr="00E80CBE" w:rsidRDefault="00E80CBE">
          <w:pPr>
            <w:pStyle w:val="31"/>
            <w:rPr>
              <w:rFonts w:ascii="UD デジタル 教科書体 NP-R" w:eastAsia="UD デジタル 教科書体 NP-R"/>
              <w:noProof/>
              <w:kern w:val="2"/>
              <w:sz w:val="22"/>
              <w14:ligatures w14:val="standardContextual"/>
            </w:rPr>
          </w:pPr>
          <w:hyperlink w:anchor="_Toc209098790" w:history="1">
            <w:r w:rsidRPr="00E80CBE">
              <w:rPr>
                <w:rStyle w:val="af0"/>
                <w:rFonts w:ascii="UD デジタル 教科書体 NP-R" w:eastAsia="UD デジタル 教科書体 NP-R" w:hint="eastAsia"/>
                <w:noProof/>
              </w:rPr>
              <w:t>（１）新・放課後子ども総合プラン（平成30年9月策定）</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_Toc209098790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2</w:t>
            </w:r>
            <w:r w:rsidRPr="00E80CBE">
              <w:rPr>
                <w:rFonts w:ascii="UD デジタル 教科書体 NP-R" w:eastAsia="UD デジタル 教科書体 NP-R" w:hint="eastAsia"/>
                <w:noProof/>
                <w:webHidden/>
              </w:rPr>
              <w:fldChar w:fldCharType="end"/>
            </w:r>
          </w:hyperlink>
        </w:p>
        <w:p w14:paraId="2B9FDF29" w14:textId="6360854D" w:rsidR="00E80CBE" w:rsidRPr="00E80CBE" w:rsidRDefault="00E80CBE">
          <w:pPr>
            <w:pStyle w:val="31"/>
            <w:rPr>
              <w:rFonts w:ascii="UD デジタル 教科書体 NP-R" w:eastAsia="UD デジタル 教科書体 NP-R"/>
              <w:noProof/>
              <w:kern w:val="2"/>
              <w:sz w:val="22"/>
              <w14:ligatures w14:val="standardContextual"/>
            </w:rPr>
          </w:pPr>
          <w:hyperlink w:anchor="_Toc209098791" w:history="1">
            <w:r w:rsidRPr="00E80CBE">
              <w:rPr>
                <w:rStyle w:val="af0"/>
                <w:rFonts w:ascii="UD デジタル 教科書体 NP-R" w:eastAsia="UD デジタル 教科書体 NP-R" w:hint="eastAsia"/>
                <w:noProof/>
              </w:rPr>
              <w:t>（２）こども未来戦略（令和5年12月閣議決定）</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_Toc209098791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2</w:t>
            </w:r>
            <w:r w:rsidRPr="00E80CBE">
              <w:rPr>
                <w:rFonts w:ascii="UD デジタル 教科書体 NP-R" w:eastAsia="UD デジタル 教科書体 NP-R" w:hint="eastAsia"/>
                <w:noProof/>
                <w:webHidden/>
              </w:rPr>
              <w:fldChar w:fldCharType="end"/>
            </w:r>
          </w:hyperlink>
        </w:p>
        <w:p w14:paraId="2F40DF1E" w14:textId="3A8AC877" w:rsidR="00E80CBE" w:rsidRPr="00E80CBE" w:rsidRDefault="00E80CBE">
          <w:pPr>
            <w:pStyle w:val="31"/>
            <w:rPr>
              <w:rFonts w:ascii="UD デジタル 教科書体 NP-R" w:eastAsia="UD デジタル 教科書体 NP-R"/>
              <w:noProof/>
              <w:kern w:val="2"/>
              <w:sz w:val="22"/>
              <w14:ligatures w14:val="standardContextual"/>
            </w:rPr>
          </w:pPr>
          <w:hyperlink w:anchor="_Toc209098792" w:history="1">
            <w:r w:rsidRPr="00E80CBE">
              <w:rPr>
                <w:rStyle w:val="af0"/>
                <w:rFonts w:ascii="UD デジタル 教科書体 NP-R" w:eastAsia="UD デジタル 教科書体 NP-R" w:hint="eastAsia"/>
                <w:noProof/>
              </w:rPr>
              <w:t>（３）こどもの居場所づくりに関する指針（令和5年12月閣議決定）</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_Toc209098792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2</w:t>
            </w:r>
            <w:r w:rsidRPr="00E80CBE">
              <w:rPr>
                <w:rFonts w:ascii="UD デジタル 教科書体 NP-R" w:eastAsia="UD デジタル 教科書体 NP-R" w:hint="eastAsia"/>
                <w:noProof/>
                <w:webHidden/>
              </w:rPr>
              <w:fldChar w:fldCharType="end"/>
            </w:r>
          </w:hyperlink>
        </w:p>
        <w:p w14:paraId="66BC56B7" w14:textId="4EEA444A" w:rsidR="00E80CBE" w:rsidRPr="00E80CBE" w:rsidRDefault="00E80CBE">
          <w:pPr>
            <w:pStyle w:val="31"/>
            <w:rPr>
              <w:rFonts w:ascii="UD デジタル 教科書体 NP-R" w:eastAsia="UD デジタル 教科書体 NP-R"/>
              <w:noProof/>
              <w:kern w:val="2"/>
              <w:sz w:val="22"/>
              <w14:ligatures w14:val="standardContextual"/>
            </w:rPr>
          </w:pPr>
          <w:hyperlink w:anchor="_Toc209098793" w:history="1">
            <w:r w:rsidRPr="00E80CBE">
              <w:rPr>
                <w:rStyle w:val="af0"/>
                <w:rFonts w:ascii="UD デジタル 教科書体 NP-R" w:eastAsia="UD デジタル 教科書体 NP-R" w:hint="eastAsia"/>
                <w:noProof/>
              </w:rPr>
              <w:t>（４）放課後児童対策パッケージ2025（令和６年12月策定）</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_Toc209098793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2</w:t>
            </w:r>
            <w:r w:rsidRPr="00E80CBE">
              <w:rPr>
                <w:rFonts w:ascii="UD デジタル 教科書体 NP-R" w:eastAsia="UD デジタル 教科書体 NP-R" w:hint="eastAsia"/>
                <w:noProof/>
                <w:webHidden/>
              </w:rPr>
              <w:fldChar w:fldCharType="end"/>
            </w:r>
          </w:hyperlink>
        </w:p>
        <w:p w14:paraId="62579BFF" w14:textId="1133AB7E" w:rsidR="00E80CBE" w:rsidRPr="00E80CBE" w:rsidRDefault="00E80CBE">
          <w:pPr>
            <w:pStyle w:val="11"/>
            <w:rPr>
              <w:rFonts w:ascii="UD デジタル 教科書体 NP-R" w:eastAsia="UD デジタル 教科書体 NP-R"/>
              <w:noProof/>
              <w:kern w:val="2"/>
              <w:sz w:val="22"/>
              <w14:ligatures w14:val="standardContextual"/>
            </w:rPr>
          </w:pPr>
          <w:hyperlink w:anchor="_Toc209098794" w:history="1">
            <w:r w:rsidRPr="00E80CBE">
              <w:rPr>
                <w:rStyle w:val="af0"/>
                <w:rFonts w:ascii="UD デジタル 教科書体 NP-R" w:eastAsia="UD デジタル 教科書体 NP-R" w:hint="eastAsia"/>
                <w:noProof/>
              </w:rPr>
              <w:t>第２章　基本方針の概要</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_Toc209098794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3</w:t>
            </w:r>
            <w:r w:rsidRPr="00E80CBE">
              <w:rPr>
                <w:rFonts w:ascii="UD デジタル 教科書体 NP-R" w:eastAsia="UD デジタル 教科書体 NP-R" w:hint="eastAsia"/>
                <w:noProof/>
                <w:webHidden/>
              </w:rPr>
              <w:fldChar w:fldCharType="end"/>
            </w:r>
          </w:hyperlink>
        </w:p>
        <w:p w14:paraId="56086698" w14:textId="3C2A3BDF" w:rsidR="00E80CBE" w:rsidRPr="00E80CBE" w:rsidRDefault="00E80CBE">
          <w:pPr>
            <w:pStyle w:val="25"/>
            <w:rPr>
              <w:b w:val="0"/>
              <w:bCs w:val="0"/>
              <w:kern w:val="2"/>
              <w:sz w:val="22"/>
              <w14:ligatures w14:val="standardContextual"/>
            </w:rPr>
          </w:pPr>
          <w:hyperlink w:anchor="_Toc209098795" w:history="1">
            <w:r w:rsidRPr="00E80CBE">
              <w:rPr>
                <w:rStyle w:val="af0"/>
                <w:rFonts w:hint="eastAsia"/>
                <w:b w:val="0"/>
                <w:bCs w:val="0"/>
              </w:rPr>
              <w:t>１．基本方針策定の目的</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_Toc209098795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3</w:t>
            </w:r>
            <w:r w:rsidRPr="00E80CBE">
              <w:rPr>
                <w:rFonts w:hint="eastAsia"/>
                <w:b w:val="0"/>
                <w:bCs w:val="0"/>
                <w:webHidden/>
              </w:rPr>
              <w:fldChar w:fldCharType="end"/>
            </w:r>
          </w:hyperlink>
        </w:p>
        <w:p w14:paraId="1B54B0B5" w14:textId="3CBAEBBD" w:rsidR="00E80CBE" w:rsidRPr="00E80CBE" w:rsidRDefault="00E80CBE">
          <w:pPr>
            <w:pStyle w:val="31"/>
            <w:rPr>
              <w:rFonts w:ascii="UD デジタル 教科書体 NP-R" w:eastAsia="UD デジタル 教科書体 NP-R"/>
              <w:noProof/>
              <w:kern w:val="2"/>
              <w:sz w:val="22"/>
              <w14:ligatures w14:val="standardContextual"/>
            </w:rPr>
          </w:pPr>
          <w:hyperlink w:anchor="_Toc209098796" w:history="1">
            <w:r w:rsidRPr="00E80CBE">
              <w:rPr>
                <w:rStyle w:val="af0"/>
                <w:rFonts w:ascii="UD デジタル 教科書体 NP-R" w:eastAsia="UD デジタル 教科書体 NP-R" w:hint="eastAsia"/>
                <w:noProof/>
              </w:rPr>
              <w:t>（１）小学校区ごとの特性を踏まえた放課後児童クラブの展開</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_Toc209098796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3</w:t>
            </w:r>
            <w:r w:rsidRPr="00E80CBE">
              <w:rPr>
                <w:rFonts w:ascii="UD デジタル 教科書体 NP-R" w:eastAsia="UD デジタル 教科書体 NP-R" w:hint="eastAsia"/>
                <w:noProof/>
                <w:webHidden/>
              </w:rPr>
              <w:fldChar w:fldCharType="end"/>
            </w:r>
          </w:hyperlink>
        </w:p>
        <w:p w14:paraId="1B0BE147" w14:textId="55D050D9" w:rsidR="00E80CBE" w:rsidRPr="00E80CBE" w:rsidRDefault="00E80CBE">
          <w:pPr>
            <w:pStyle w:val="31"/>
            <w:rPr>
              <w:rFonts w:ascii="UD デジタル 教科書体 NP-R" w:eastAsia="UD デジタル 教科書体 NP-R"/>
              <w:noProof/>
              <w:kern w:val="2"/>
              <w:sz w:val="22"/>
              <w14:ligatures w14:val="standardContextual"/>
            </w:rPr>
          </w:pPr>
          <w:hyperlink w:anchor="_Toc209098797" w:history="1">
            <w:r w:rsidRPr="00E80CBE">
              <w:rPr>
                <w:rStyle w:val="af0"/>
                <w:rFonts w:ascii="UD デジタル 教科書体 NP-R" w:eastAsia="UD デジタル 教科書体 NP-R" w:hint="eastAsia"/>
                <w:noProof/>
              </w:rPr>
              <w:t>（２）公立学童保育室の統合・移設に向けた方針と基本構想の策定</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_Toc209098797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3</w:t>
            </w:r>
            <w:r w:rsidRPr="00E80CBE">
              <w:rPr>
                <w:rFonts w:ascii="UD デジタル 教科書体 NP-R" w:eastAsia="UD デジタル 教科書体 NP-R" w:hint="eastAsia"/>
                <w:noProof/>
                <w:webHidden/>
              </w:rPr>
              <w:fldChar w:fldCharType="end"/>
            </w:r>
          </w:hyperlink>
        </w:p>
        <w:p w14:paraId="31CE2C3F" w14:textId="0B123739" w:rsidR="00E80CBE" w:rsidRPr="00E80CBE" w:rsidRDefault="00E80CBE">
          <w:pPr>
            <w:pStyle w:val="31"/>
            <w:rPr>
              <w:rFonts w:ascii="UD デジタル 教科書体 NP-R" w:eastAsia="UD デジタル 教科書体 NP-R"/>
              <w:noProof/>
              <w:kern w:val="2"/>
              <w:sz w:val="22"/>
              <w14:ligatures w14:val="standardContextual"/>
            </w:rPr>
          </w:pPr>
          <w:hyperlink w:anchor="_Toc209098798" w:history="1">
            <w:r w:rsidRPr="00E80CBE">
              <w:rPr>
                <w:rStyle w:val="af0"/>
                <w:rFonts w:ascii="UD デジタル 教科書体 NP-R" w:eastAsia="UD デジタル 教科書体 NP-R" w:hint="eastAsia"/>
                <w:noProof/>
              </w:rPr>
              <w:t>（３）総合的な放課後児童対策の推進</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_Toc209098798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3</w:t>
            </w:r>
            <w:r w:rsidRPr="00E80CBE">
              <w:rPr>
                <w:rFonts w:ascii="UD デジタル 教科書体 NP-R" w:eastAsia="UD デジタル 教科書体 NP-R" w:hint="eastAsia"/>
                <w:noProof/>
                <w:webHidden/>
              </w:rPr>
              <w:fldChar w:fldCharType="end"/>
            </w:r>
          </w:hyperlink>
        </w:p>
        <w:p w14:paraId="4D84435A" w14:textId="384FF737" w:rsidR="00E80CBE" w:rsidRPr="00E80CBE" w:rsidRDefault="00E80CBE">
          <w:pPr>
            <w:pStyle w:val="25"/>
            <w:rPr>
              <w:b w:val="0"/>
              <w:bCs w:val="0"/>
              <w:kern w:val="2"/>
              <w:sz w:val="22"/>
              <w14:ligatures w14:val="standardContextual"/>
            </w:rPr>
          </w:pPr>
          <w:hyperlink w:anchor="_Toc209098799" w:history="1">
            <w:r w:rsidRPr="00E80CBE">
              <w:rPr>
                <w:rStyle w:val="af0"/>
                <w:rFonts w:hint="eastAsia"/>
                <w:b w:val="0"/>
                <w:bCs w:val="0"/>
              </w:rPr>
              <w:t>２．基本方針の位置づけ</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_Toc209098799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3</w:t>
            </w:r>
            <w:r w:rsidRPr="00E80CBE">
              <w:rPr>
                <w:rFonts w:hint="eastAsia"/>
                <w:b w:val="0"/>
                <w:bCs w:val="0"/>
                <w:webHidden/>
              </w:rPr>
              <w:fldChar w:fldCharType="end"/>
            </w:r>
          </w:hyperlink>
        </w:p>
        <w:p w14:paraId="6618C50F" w14:textId="291217FB" w:rsidR="00E80CBE" w:rsidRPr="00E80CBE" w:rsidRDefault="00E80CBE">
          <w:pPr>
            <w:pStyle w:val="11"/>
            <w:rPr>
              <w:rFonts w:ascii="UD デジタル 教科書体 NP-R" w:eastAsia="UD デジタル 教科書体 NP-R"/>
              <w:noProof/>
              <w:kern w:val="2"/>
              <w:sz w:val="22"/>
              <w14:ligatures w14:val="standardContextual"/>
            </w:rPr>
          </w:pPr>
          <w:hyperlink w:anchor="_Toc209098800" w:history="1">
            <w:r w:rsidRPr="00E80CBE">
              <w:rPr>
                <w:rStyle w:val="af0"/>
                <w:rFonts w:ascii="UD デジタル 教科書体 NP-R" w:eastAsia="UD デジタル 教科書体 NP-R" w:hint="eastAsia"/>
                <w:noProof/>
              </w:rPr>
              <w:t>第３章　本庄市の放課後児童対策の現状</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_Toc209098800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4</w:t>
            </w:r>
            <w:r w:rsidRPr="00E80CBE">
              <w:rPr>
                <w:rFonts w:ascii="UD デジタル 教科書体 NP-R" w:eastAsia="UD デジタル 教科書体 NP-R" w:hint="eastAsia"/>
                <w:noProof/>
                <w:webHidden/>
              </w:rPr>
              <w:fldChar w:fldCharType="end"/>
            </w:r>
          </w:hyperlink>
        </w:p>
        <w:p w14:paraId="5F4CC9D5" w14:textId="40D48F0E" w:rsidR="00E80CBE" w:rsidRPr="00E80CBE" w:rsidRDefault="00E80CBE">
          <w:pPr>
            <w:pStyle w:val="25"/>
            <w:rPr>
              <w:b w:val="0"/>
              <w:bCs w:val="0"/>
              <w:kern w:val="2"/>
              <w:sz w:val="22"/>
              <w14:ligatures w14:val="standardContextual"/>
            </w:rPr>
          </w:pPr>
          <w:hyperlink w:anchor="_Toc209098801" w:history="1">
            <w:r w:rsidRPr="00E80CBE">
              <w:rPr>
                <w:rStyle w:val="af0"/>
                <w:rFonts w:hint="eastAsia"/>
                <w:b w:val="0"/>
                <w:bCs w:val="0"/>
              </w:rPr>
              <w:t>１．放課後児童クラブ</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_Toc209098801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4</w:t>
            </w:r>
            <w:r w:rsidRPr="00E80CBE">
              <w:rPr>
                <w:rFonts w:hint="eastAsia"/>
                <w:b w:val="0"/>
                <w:bCs w:val="0"/>
                <w:webHidden/>
              </w:rPr>
              <w:fldChar w:fldCharType="end"/>
            </w:r>
          </w:hyperlink>
        </w:p>
        <w:p w14:paraId="1FE7D41C" w14:textId="16D07356" w:rsidR="00E80CBE" w:rsidRPr="00E80CBE" w:rsidRDefault="00E80CBE">
          <w:pPr>
            <w:pStyle w:val="31"/>
            <w:rPr>
              <w:rFonts w:ascii="UD デジタル 教科書体 NP-R" w:eastAsia="UD デジタル 教科書体 NP-R"/>
              <w:noProof/>
              <w:kern w:val="2"/>
              <w:sz w:val="22"/>
              <w14:ligatures w14:val="standardContextual"/>
            </w:rPr>
          </w:pPr>
          <w:hyperlink w:anchor="_Toc209098802" w:history="1">
            <w:r w:rsidRPr="00E80CBE">
              <w:rPr>
                <w:rStyle w:val="af0"/>
                <w:rFonts w:ascii="UD デジタル 教科書体 NP-R" w:eastAsia="UD デジタル 教科書体 NP-R" w:hint="eastAsia"/>
                <w:noProof/>
              </w:rPr>
              <w:t>（１）実施状況</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_Toc209098802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4</w:t>
            </w:r>
            <w:r w:rsidRPr="00E80CBE">
              <w:rPr>
                <w:rFonts w:ascii="UD デジタル 教科書体 NP-R" w:eastAsia="UD デジタル 教科書体 NP-R" w:hint="eastAsia"/>
                <w:noProof/>
                <w:webHidden/>
              </w:rPr>
              <w:fldChar w:fldCharType="end"/>
            </w:r>
          </w:hyperlink>
        </w:p>
        <w:p w14:paraId="1BC106F2" w14:textId="65C7DD2E" w:rsidR="00E80CBE" w:rsidRPr="00E80CBE" w:rsidRDefault="00E80CBE">
          <w:pPr>
            <w:pStyle w:val="31"/>
            <w:rPr>
              <w:rFonts w:ascii="UD デジタル 教科書体 NP-R" w:eastAsia="UD デジタル 教科書体 NP-R"/>
              <w:noProof/>
              <w:kern w:val="2"/>
              <w:sz w:val="22"/>
              <w14:ligatures w14:val="standardContextual"/>
            </w:rPr>
          </w:pPr>
          <w:hyperlink w:anchor="_Toc209098803" w:history="1">
            <w:r w:rsidRPr="00E80CBE">
              <w:rPr>
                <w:rStyle w:val="af0"/>
                <w:rFonts w:ascii="UD デジタル 教科書体 NP-R" w:eastAsia="UD デジタル 教科書体 NP-R" w:hint="eastAsia"/>
                <w:noProof/>
              </w:rPr>
              <w:t>（２）児童数と登録児童数の推移</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_Toc209098803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5</w:t>
            </w:r>
            <w:r w:rsidRPr="00E80CBE">
              <w:rPr>
                <w:rFonts w:ascii="UD デジタル 教科書体 NP-R" w:eastAsia="UD デジタル 教科書体 NP-R" w:hint="eastAsia"/>
                <w:noProof/>
                <w:webHidden/>
              </w:rPr>
              <w:fldChar w:fldCharType="end"/>
            </w:r>
          </w:hyperlink>
        </w:p>
        <w:p w14:paraId="57344469" w14:textId="586F54AF" w:rsidR="00E80CBE" w:rsidRPr="00E80CBE" w:rsidRDefault="00E80CBE">
          <w:pPr>
            <w:pStyle w:val="31"/>
            <w:rPr>
              <w:rFonts w:ascii="UD デジタル 教科書体 NP-R" w:eastAsia="UD デジタル 教科書体 NP-R"/>
              <w:noProof/>
              <w:kern w:val="2"/>
              <w:sz w:val="22"/>
              <w14:ligatures w14:val="standardContextual"/>
            </w:rPr>
          </w:pPr>
          <w:hyperlink w:anchor="_Toc209098804" w:history="1">
            <w:r w:rsidRPr="00E80CBE">
              <w:rPr>
                <w:rStyle w:val="af0"/>
                <w:rFonts w:ascii="UD デジタル 教科書体 NP-R" w:eastAsia="UD デジタル 教科書体 NP-R" w:cstheme="majorBidi" w:hint="eastAsia"/>
                <w:noProof/>
              </w:rPr>
              <w:t>（３）小学校区ごとの利用状況（本庄地区）</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_Toc209098804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6</w:t>
            </w:r>
            <w:r w:rsidRPr="00E80CBE">
              <w:rPr>
                <w:rFonts w:ascii="UD デジタル 教科書体 NP-R" w:eastAsia="UD デジタル 教科書体 NP-R" w:hint="eastAsia"/>
                <w:noProof/>
                <w:webHidden/>
              </w:rPr>
              <w:fldChar w:fldCharType="end"/>
            </w:r>
          </w:hyperlink>
        </w:p>
        <w:p w14:paraId="0B314976" w14:textId="76C1C985" w:rsidR="00E80CBE" w:rsidRPr="00E80CBE" w:rsidRDefault="00E80CBE">
          <w:pPr>
            <w:pStyle w:val="31"/>
            <w:rPr>
              <w:rFonts w:ascii="UD デジタル 教科書体 NP-R" w:eastAsia="UD デジタル 教科書体 NP-R"/>
              <w:noProof/>
              <w:kern w:val="2"/>
              <w:sz w:val="22"/>
              <w14:ligatures w14:val="standardContextual"/>
            </w:rPr>
          </w:pPr>
          <w:hyperlink w:anchor="_Toc209098805" w:history="1">
            <w:r w:rsidRPr="00E80CBE">
              <w:rPr>
                <w:rStyle w:val="af0"/>
                <w:rFonts w:ascii="UD デジタル 教科書体 NP-R" w:eastAsia="UD デジタル 教科書体 NP-R" w:cstheme="majorBidi" w:hint="eastAsia"/>
                <w:noProof/>
              </w:rPr>
              <w:t>（４）小学校区ごとの利用状況（児玉地区）</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_Toc209098805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7</w:t>
            </w:r>
            <w:r w:rsidRPr="00E80CBE">
              <w:rPr>
                <w:rFonts w:ascii="UD デジタル 教科書体 NP-R" w:eastAsia="UD デジタル 教科書体 NP-R" w:hint="eastAsia"/>
                <w:noProof/>
                <w:webHidden/>
              </w:rPr>
              <w:fldChar w:fldCharType="end"/>
            </w:r>
          </w:hyperlink>
        </w:p>
        <w:p w14:paraId="7CDBFB1F" w14:textId="76582E3C" w:rsidR="00E80CBE" w:rsidRPr="00E80CBE" w:rsidRDefault="00E80CBE">
          <w:pPr>
            <w:pStyle w:val="25"/>
            <w:rPr>
              <w:b w:val="0"/>
              <w:bCs w:val="0"/>
              <w:kern w:val="2"/>
              <w:sz w:val="22"/>
              <w14:ligatures w14:val="standardContextual"/>
            </w:rPr>
          </w:pPr>
          <w:hyperlink w:anchor="_Toc209098806" w:history="1">
            <w:r w:rsidRPr="00E80CBE">
              <w:rPr>
                <w:rStyle w:val="af0"/>
                <w:rFonts w:hAnsiTheme="majorHAnsi" w:cstheme="majorBidi" w:hint="eastAsia"/>
                <w:b w:val="0"/>
                <w:bCs w:val="0"/>
              </w:rPr>
              <w:t>２．放課後子供教室</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_Toc209098806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8</w:t>
            </w:r>
            <w:r w:rsidRPr="00E80CBE">
              <w:rPr>
                <w:rFonts w:hint="eastAsia"/>
                <w:b w:val="0"/>
                <w:bCs w:val="0"/>
                <w:webHidden/>
              </w:rPr>
              <w:fldChar w:fldCharType="end"/>
            </w:r>
          </w:hyperlink>
        </w:p>
        <w:p w14:paraId="1E3DCA80" w14:textId="553AED04" w:rsidR="00E80CBE" w:rsidRPr="00E80CBE" w:rsidRDefault="00E80CBE">
          <w:pPr>
            <w:pStyle w:val="31"/>
            <w:rPr>
              <w:rFonts w:ascii="UD デジタル 教科書体 NP-R" w:eastAsia="UD デジタル 教科書体 NP-R"/>
              <w:noProof/>
              <w:kern w:val="2"/>
              <w:sz w:val="22"/>
              <w14:ligatures w14:val="standardContextual"/>
            </w:rPr>
          </w:pPr>
          <w:hyperlink w:anchor="_Toc209098807" w:history="1">
            <w:r w:rsidRPr="00E80CBE">
              <w:rPr>
                <w:rStyle w:val="af0"/>
                <w:rFonts w:ascii="UD デジタル 教科書体 NP-R" w:eastAsia="UD デジタル 教科書体 NP-R" w:cstheme="majorBidi" w:hint="eastAsia"/>
                <w:noProof/>
              </w:rPr>
              <w:t>（１）事業の概要</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_Toc209098807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8</w:t>
            </w:r>
            <w:r w:rsidRPr="00E80CBE">
              <w:rPr>
                <w:rFonts w:ascii="UD デジタル 教科書体 NP-R" w:eastAsia="UD デジタル 教科書体 NP-R" w:hint="eastAsia"/>
                <w:noProof/>
                <w:webHidden/>
              </w:rPr>
              <w:fldChar w:fldCharType="end"/>
            </w:r>
          </w:hyperlink>
        </w:p>
        <w:p w14:paraId="438E5C41" w14:textId="132F6B26" w:rsidR="00E80CBE" w:rsidRPr="00E80CBE" w:rsidRDefault="00E80CBE">
          <w:pPr>
            <w:pStyle w:val="31"/>
            <w:rPr>
              <w:rFonts w:ascii="UD デジタル 教科書体 NP-R" w:eastAsia="UD デジタル 教科書体 NP-R"/>
              <w:noProof/>
              <w:kern w:val="2"/>
              <w:sz w:val="22"/>
              <w14:ligatures w14:val="standardContextual"/>
            </w:rPr>
          </w:pPr>
          <w:hyperlink w:anchor="_Toc209098808" w:history="1">
            <w:r w:rsidRPr="00E80CBE">
              <w:rPr>
                <w:rStyle w:val="af0"/>
                <w:rFonts w:ascii="UD デジタル 教科書体 NP-R" w:eastAsia="UD デジタル 教科書体 NP-R" w:cstheme="majorBidi" w:hint="eastAsia"/>
                <w:noProof/>
              </w:rPr>
              <w:t>（２）実施状況</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_Toc209098808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8</w:t>
            </w:r>
            <w:r w:rsidRPr="00E80CBE">
              <w:rPr>
                <w:rFonts w:ascii="UD デジタル 教科書体 NP-R" w:eastAsia="UD デジタル 教科書体 NP-R" w:hint="eastAsia"/>
                <w:noProof/>
                <w:webHidden/>
              </w:rPr>
              <w:fldChar w:fldCharType="end"/>
            </w:r>
          </w:hyperlink>
        </w:p>
        <w:p w14:paraId="4775F597" w14:textId="1C0E5E3B" w:rsidR="00E80CBE" w:rsidRPr="00E80CBE" w:rsidRDefault="00E80CBE">
          <w:pPr>
            <w:pStyle w:val="11"/>
            <w:rPr>
              <w:rFonts w:ascii="UD デジタル 教科書体 NP-R" w:eastAsia="UD デジタル 教科書体 NP-R"/>
              <w:noProof/>
              <w:kern w:val="2"/>
              <w:sz w:val="22"/>
              <w14:ligatures w14:val="standardContextual"/>
            </w:rPr>
          </w:pPr>
          <w:hyperlink w:anchor="_Toc209098809" w:history="1">
            <w:r w:rsidRPr="00E80CBE">
              <w:rPr>
                <w:rStyle w:val="af0"/>
                <w:rFonts w:ascii="UD デジタル 教科書体 NP-R" w:eastAsia="UD デジタル 教科書体 NP-R" w:hint="eastAsia"/>
                <w:noProof/>
              </w:rPr>
              <w:t>第４章　本庄市の放課後児童対策の現状と課題</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_Toc209098809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9</w:t>
            </w:r>
            <w:r w:rsidRPr="00E80CBE">
              <w:rPr>
                <w:rFonts w:ascii="UD デジタル 教科書体 NP-R" w:eastAsia="UD デジタル 教科書体 NP-R" w:hint="eastAsia"/>
                <w:noProof/>
                <w:webHidden/>
              </w:rPr>
              <w:fldChar w:fldCharType="end"/>
            </w:r>
          </w:hyperlink>
        </w:p>
        <w:p w14:paraId="135B82BE" w14:textId="0CBA2BED" w:rsidR="00E80CBE" w:rsidRPr="00E80CBE" w:rsidRDefault="00E80CBE">
          <w:pPr>
            <w:pStyle w:val="25"/>
            <w:rPr>
              <w:b w:val="0"/>
              <w:bCs w:val="0"/>
              <w:kern w:val="2"/>
              <w:sz w:val="22"/>
              <w14:ligatures w14:val="standardContextual"/>
            </w:rPr>
          </w:pPr>
          <w:hyperlink w:anchor="_Toc209098810" w:history="1">
            <w:r w:rsidRPr="00E80CBE">
              <w:rPr>
                <w:rStyle w:val="af0"/>
                <w:rFonts w:hint="eastAsia"/>
                <w:b w:val="0"/>
                <w:bCs w:val="0"/>
              </w:rPr>
              <w:t>１．放課後児童クラブ</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_Toc209098810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9</w:t>
            </w:r>
            <w:r w:rsidRPr="00E80CBE">
              <w:rPr>
                <w:rFonts w:hint="eastAsia"/>
                <w:b w:val="0"/>
                <w:bCs w:val="0"/>
                <w:webHidden/>
              </w:rPr>
              <w:fldChar w:fldCharType="end"/>
            </w:r>
          </w:hyperlink>
        </w:p>
        <w:p w14:paraId="38B3612E" w14:textId="4922019C" w:rsidR="00E80CBE" w:rsidRPr="00E80CBE" w:rsidRDefault="00E80CBE">
          <w:pPr>
            <w:pStyle w:val="31"/>
            <w:rPr>
              <w:rFonts w:ascii="UD デジタル 教科書体 NP-R" w:eastAsia="UD デジタル 教科書体 NP-R"/>
              <w:noProof/>
              <w:kern w:val="2"/>
              <w:sz w:val="22"/>
              <w14:ligatures w14:val="standardContextual"/>
            </w:rPr>
          </w:pPr>
          <w:hyperlink w:anchor="_Toc209098811" w:history="1">
            <w:r w:rsidRPr="00E80CBE">
              <w:rPr>
                <w:rStyle w:val="af0"/>
                <w:rFonts w:ascii="UD デジタル 教科書体 NP-R" w:eastAsia="UD デジタル 教科書体 NP-R" w:hint="eastAsia"/>
                <w:noProof/>
              </w:rPr>
              <w:t>（１）待機児童の現状</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_Toc209098811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9</w:t>
            </w:r>
            <w:r w:rsidRPr="00E80CBE">
              <w:rPr>
                <w:rFonts w:ascii="UD デジタル 教科書体 NP-R" w:eastAsia="UD デジタル 教科書体 NP-R" w:hint="eastAsia"/>
                <w:noProof/>
                <w:webHidden/>
              </w:rPr>
              <w:fldChar w:fldCharType="end"/>
            </w:r>
          </w:hyperlink>
        </w:p>
        <w:p w14:paraId="54A3F75A" w14:textId="4ABE9A41" w:rsidR="00E80CBE" w:rsidRPr="00E80CBE" w:rsidRDefault="00E80CBE">
          <w:pPr>
            <w:pStyle w:val="31"/>
            <w:rPr>
              <w:rFonts w:ascii="UD デジタル 教科書体 NP-R" w:eastAsia="UD デジタル 教科書体 NP-R"/>
              <w:noProof/>
              <w:kern w:val="2"/>
              <w:sz w:val="22"/>
              <w14:ligatures w14:val="standardContextual"/>
            </w:rPr>
          </w:pPr>
          <w:hyperlink w:anchor="_Toc209098812" w:history="1">
            <w:r w:rsidRPr="00E80CBE">
              <w:rPr>
                <w:rStyle w:val="af0"/>
                <w:rFonts w:ascii="UD デジタル 教科書体 NP-R" w:eastAsia="UD デジタル 教科書体 NP-R" w:hint="eastAsia"/>
                <w:noProof/>
              </w:rPr>
              <w:t>（２）民間連携による柔軟な学童保育運営</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_Toc209098812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9</w:t>
            </w:r>
            <w:r w:rsidRPr="00E80CBE">
              <w:rPr>
                <w:rFonts w:ascii="UD デジタル 教科書体 NP-R" w:eastAsia="UD デジタル 教科書体 NP-R" w:hint="eastAsia"/>
                <w:noProof/>
                <w:webHidden/>
              </w:rPr>
              <w:fldChar w:fldCharType="end"/>
            </w:r>
          </w:hyperlink>
        </w:p>
        <w:p w14:paraId="31552923" w14:textId="501D527B" w:rsidR="00E80CBE" w:rsidRPr="00E80CBE" w:rsidRDefault="00E80CBE">
          <w:pPr>
            <w:pStyle w:val="25"/>
            <w:rPr>
              <w:b w:val="0"/>
              <w:bCs w:val="0"/>
              <w:kern w:val="2"/>
              <w:sz w:val="22"/>
              <w14:ligatures w14:val="standardContextual"/>
            </w:rPr>
          </w:pPr>
          <w:hyperlink w:anchor="_Toc209098813" w:history="1">
            <w:r w:rsidRPr="00E80CBE">
              <w:rPr>
                <w:rStyle w:val="af0"/>
                <w:rFonts w:hint="eastAsia"/>
                <w:b w:val="0"/>
                <w:bCs w:val="0"/>
              </w:rPr>
              <w:t>２．公立学童保育室の統合・移設</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_Toc209098813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10</w:t>
            </w:r>
            <w:r w:rsidRPr="00E80CBE">
              <w:rPr>
                <w:rFonts w:hint="eastAsia"/>
                <w:b w:val="0"/>
                <w:bCs w:val="0"/>
                <w:webHidden/>
              </w:rPr>
              <w:fldChar w:fldCharType="end"/>
            </w:r>
          </w:hyperlink>
        </w:p>
        <w:p w14:paraId="2B17FDB5" w14:textId="237CBCB5" w:rsidR="00E80CBE" w:rsidRPr="00E80CBE" w:rsidRDefault="00E80CBE">
          <w:pPr>
            <w:pStyle w:val="31"/>
            <w:rPr>
              <w:rFonts w:ascii="UD デジタル 教科書体 NP-R" w:eastAsia="UD デジタル 教科書体 NP-R"/>
              <w:noProof/>
              <w:kern w:val="2"/>
              <w:sz w:val="22"/>
              <w14:ligatures w14:val="standardContextual"/>
            </w:rPr>
          </w:pPr>
          <w:hyperlink w:anchor="_Toc209098814" w:history="1">
            <w:r w:rsidRPr="00E80CBE">
              <w:rPr>
                <w:rStyle w:val="af0"/>
                <w:rFonts w:ascii="UD デジタル 教科書体 NP-R" w:eastAsia="UD デジタル 教科書体 NP-R" w:hint="eastAsia"/>
                <w:noProof/>
              </w:rPr>
              <w:t>（１）公立学童保育室の統合・移設</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_Toc209098814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10</w:t>
            </w:r>
            <w:r w:rsidRPr="00E80CBE">
              <w:rPr>
                <w:rFonts w:ascii="UD デジタル 教科書体 NP-R" w:eastAsia="UD デジタル 教科書体 NP-R" w:hint="eastAsia"/>
                <w:noProof/>
                <w:webHidden/>
              </w:rPr>
              <w:fldChar w:fldCharType="end"/>
            </w:r>
          </w:hyperlink>
        </w:p>
        <w:p w14:paraId="526CC200" w14:textId="2DCA8536" w:rsidR="00E80CBE" w:rsidRPr="00E80CBE" w:rsidRDefault="00E80CBE">
          <w:pPr>
            <w:pStyle w:val="31"/>
            <w:rPr>
              <w:rFonts w:ascii="UD デジタル 教科書体 NP-R" w:eastAsia="UD デジタル 教科書体 NP-R"/>
              <w:noProof/>
              <w:kern w:val="2"/>
              <w:sz w:val="22"/>
              <w14:ligatures w14:val="standardContextual"/>
            </w:rPr>
          </w:pPr>
          <w:hyperlink w:anchor="_Toc209098815" w:history="1">
            <w:r w:rsidRPr="00E80CBE">
              <w:rPr>
                <w:rStyle w:val="af0"/>
                <w:rFonts w:ascii="UD デジタル 教科書体 NP-R" w:eastAsia="UD デジタル 教科書体 NP-R" w:hint="eastAsia"/>
                <w:noProof/>
              </w:rPr>
              <w:t>（２）新設の公立学童保育室の適正な運営</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_Toc209098815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10</w:t>
            </w:r>
            <w:r w:rsidRPr="00E80CBE">
              <w:rPr>
                <w:rFonts w:ascii="UD デジタル 教科書体 NP-R" w:eastAsia="UD デジタル 教科書体 NP-R" w:hint="eastAsia"/>
                <w:noProof/>
                <w:webHidden/>
              </w:rPr>
              <w:fldChar w:fldCharType="end"/>
            </w:r>
          </w:hyperlink>
        </w:p>
        <w:p w14:paraId="315B4B26" w14:textId="2FA51AAD" w:rsidR="00E80CBE" w:rsidRPr="00E80CBE" w:rsidRDefault="00E80CBE">
          <w:pPr>
            <w:pStyle w:val="31"/>
            <w:rPr>
              <w:rFonts w:ascii="UD デジタル 教科書体 NP-R" w:eastAsia="UD デジタル 教科書体 NP-R"/>
              <w:noProof/>
              <w:kern w:val="2"/>
              <w:sz w:val="22"/>
              <w14:ligatures w14:val="standardContextual"/>
            </w:rPr>
          </w:pPr>
          <w:hyperlink w:anchor="_Toc209098816" w:history="1">
            <w:r w:rsidRPr="00E80CBE">
              <w:rPr>
                <w:rStyle w:val="af0"/>
                <w:rFonts w:ascii="UD デジタル 教科書体 NP-R" w:eastAsia="UD デジタル 教科書体 NP-R" w:hint="eastAsia"/>
                <w:noProof/>
              </w:rPr>
              <w:t>（３）こどもの意見を取り入れる手法の検討</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_Toc209098816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10</w:t>
            </w:r>
            <w:r w:rsidRPr="00E80CBE">
              <w:rPr>
                <w:rFonts w:ascii="UD デジタル 教科書体 NP-R" w:eastAsia="UD デジタル 教科書体 NP-R" w:hint="eastAsia"/>
                <w:noProof/>
                <w:webHidden/>
              </w:rPr>
              <w:fldChar w:fldCharType="end"/>
            </w:r>
          </w:hyperlink>
        </w:p>
        <w:p w14:paraId="165EBFC8" w14:textId="0540FCC7" w:rsidR="00E80CBE" w:rsidRPr="00E80CBE" w:rsidRDefault="00E80CBE">
          <w:pPr>
            <w:pStyle w:val="31"/>
            <w:rPr>
              <w:rFonts w:ascii="UD デジタル 教科書体 NP-R" w:eastAsia="UD デジタル 教科書体 NP-R"/>
              <w:noProof/>
              <w:kern w:val="2"/>
              <w:sz w:val="22"/>
              <w14:ligatures w14:val="standardContextual"/>
            </w:rPr>
          </w:pPr>
          <w:hyperlink w:anchor="_Toc209098817" w:history="1">
            <w:r w:rsidRPr="00E80CBE">
              <w:rPr>
                <w:rStyle w:val="af0"/>
                <w:rFonts w:ascii="UD デジタル 教科書体 NP-R" w:eastAsia="UD デジタル 教科書体 NP-R" w:hint="eastAsia"/>
                <w:noProof/>
              </w:rPr>
              <w:t>（４）受益者負担の適正性の検証</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_Toc209098817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10</w:t>
            </w:r>
            <w:r w:rsidRPr="00E80CBE">
              <w:rPr>
                <w:rFonts w:ascii="UD デジタル 教科書体 NP-R" w:eastAsia="UD デジタル 教科書体 NP-R" w:hint="eastAsia"/>
                <w:noProof/>
                <w:webHidden/>
              </w:rPr>
              <w:fldChar w:fldCharType="end"/>
            </w:r>
          </w:hyperlink>
        </w:p>
        <w:p w14:paraId="4BF0205D" w14:textId="3354591A" w:rsidR="00E80CBE" w:rsidRPr="00E80CBE" w:rsidRDefault="00E80CBE">
          <w:pPr>
            <w:pStyle w:val="25"/>
            <w:rPr>
              <w:b w:val="0"/>
              <w:bCs w:val="0"/>
              <w:kern w:val="2"/>
              <w:sz w:val="22"/>
              <w14:ligatures w14:val="standardContextual"/>
            </w:rPr>
          </w:pPr>
          <w:hyperlink w:anchor="_Toc209098818" w:history="1">
            <w:r w:rsidRPr="00E80CBE">
              <w:rPr>
                <w:rStyle w:val="af0"/>
                <w:rFonts w:hint="eastAsia"/>
                <w:b w:val="0"/>
                <w:bCs w:val="0"/>
              </w:rPr>
              <w:t>３．総合的な放課後児童対策</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_Toc209098818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11</w:t>
            </w:r>
            <w:r w:rsidRPr="00E80CBE">
              <w:rPr>
                <w:rFonts w:hint="eastAsia"/>
                <w:b w:val="0"/>
                <w:bCs w:val="0"/>
                <w:webHidden/>
              </w:rPr>
              <w:fldChar w:fldCharType="end"/>
            </w:r>
          </w:hyperlink>
        </w:p>
        <w:p w14:paraId="56167F47" w14:textId="1A867FDE" w:rsidR="00E80CBE" w:rsidRPr="00E80CBE" w:rsidRDefault="00E80CBE">
          <w:pPr>
            <w:pStyle w:val="31"/>
            <w:rPr>
              <w:rFonts w:ascii="UD デジタル 教科書体 NP-R" w:eastAsia="UD デジタル 教科書体 NP-R"/>
              <w:noProof/>
              <w:kern w:val="2"/>
              <w:sz w:val="22"/>
              <w14:ligatures w14:val="standardContextual"/>
            </w:rPr>
          </w:pPr>
          <w:hyperlink w:anchor="_Toc209098819" w:history="1">
            <w:r w:rsidRPr="00E80CBE">
              <w:rPr>
                <w:rStyle w:val="af0"/>
                <w:rFonts w:ascii="UD デジタル 教科書体 NP-R" w:eastAsia="UD デジタル 教科書体 NP-R" w:hint="eastAsia"/>
                <w:noProof/>
              </w:rPr>
              <w:t>（１）放課後子供教室</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_Toc209098819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11</w:t>
            </w:r>
            <w:r w:rsidRPr="00E80CBE">
              <w:rPr>
                <w:rFonts w:ascii="UD デジタル 教科書体 NP-R" w:eastAsia="UD デジタル 教科書体 NP-R" w:hint="eastAsia"/>
                <w:noProof/>
                <w:webHidden/>
              </w:rPr>
              <w:fldChar w:fldCharType="end"/>
            </w:r>
          </w:hyperlink>
        </w:p>
        <w:p w14:paraId="381DAB6C" w14:textId="58E81F64" w:rsidR="00E80CBE" w:rsidRPr="00E80CBE" w:rsidRDefault="00E80CBE">
          <w:pPr>
            <w:pStyle w:val="11"/>
            <w:rPr>
              <w:rFonts w:ascii="UD デジタル 教科書体 NP-R" w:eastAsia="UD デジタル 教科書体 NP-R"/>
              <w:noProof/>
              <w:kern w:val="2"/>
              <w:sz w:val="22"/>
              <w14:ligatures w14:val="standardContextual"/>
            </w:rPr>
          </w:pPr>
          <w:hyperlink w:anchor="_Toc209098820" w:history="1">
            <w:r w:rsidRPr="00E80CBE">
              <w:rPr>
                <w:rStyle w:val="af0"/>
                <w:rFonts w:ascii="UD デジタル 教科書体 NP-R" w:eastAsia="UD デジタル 教科書体 NP-R" w:hint="eastAsia"/>
                <w:noProof/>
              </w:rPr>
              <w:t>第５章　基本方針</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_Toc209098820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12</w:t>
            </w:r>
            <w:r w:rsidRPr="00E80CBE">
              <w:rPr>
                <w:rFonts w:ascii="UD デジタル 教科書体 NP-R" w:eastAsia="UD デジタル 教科書体 NP-R" w:hint="eastAsia"/>
                <w:noProof/>
                <w:webHidden/>
              </w:rPr>
              <w:fldChar w:fldCharType="end"/>
            </w:r>
          </w:hyperlink>
        </w:p>
        <w:p w14:paraId="654625E6" w14:textId="3D63318B" w:rsidR="00E80CBE" w:rsidRPr="00E80CBE" w:rsidRDefault="00E80CBE">
          <w:pPr>
            <w:pStyle w:val="25"/>
            <w:rPr>
              <w:b w:val="0"/>
              <w:bCs w:val="0"/>
              <w:kern w:val="2"/>
              <w:sz w:val="22"/>
              <w14:ligatures w14:val="standardContextual"/>
            </w:rPr>
          </w:pPr>
          <w:hyperlink w:anchor="_Toc209098821" w:history="1">
            <w:r w:rsidRPr="00E80CBE">
              <w:rPr>
                <w:rStyle w:val="af0"/>
                <w:rFonts w:hint="eastAsia"/>
                <w:b w:val="0"/>
                <w:bCs w:val="0"/>
              </w:rPr>
              <w:t>基本方針１　持続可能な放課後児童クラブの推進</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_Toc209098821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12</w:t>
            </w:r>
            <w:r w:rsidRPr="00E80CBE">
              <w:rPr>
                <w:rFonts w:hint="eastAsia"/>
                <w:b w:val="0"/>
                <w:bCs w:val="0"/>
                <w:webHidden/>
              </w:rPr>
              <w:fldChar w:fldCharType="end"/>
            </w:r>
          </w:hyperlink>
        </w:p>
        <w:p w14:paraId="4F28D653" w14:textId="1A7C72E1" w:rsidR="00E80CBE" w:rsidRPr="00E80CBE" w:rsidRDefault="00E80CBE">
          <w:pPr>
            <w:pStyle w:val="31"/>
            <w:rPr>
              <w:rFonts w:ascii="UD デジタル 教科書体 NP-R" w:eastAsia="UD デジタル 教科書体 NP-R"/>
              <w:noProof/>
              <w:kern w:val="2"/>
              <w:sz w:val="22"/>
              <w14:ligatures w14:val="standardContextual"/>
            </w:rPr>
          </w:pPr>
          <w:hyperlink w:anchor="_Toc209098822" w:history="1">
            <w:r w:rsidRPr="00E80CBE">
              <w:rPr>
                <w:rStyle w:val="af0"/>
                <w:rFonts w:ascii="UD デジタル 教科書体 NP-R" w:eastAsia="UD デジタル 教科書体 NP-R" w:hint="eastAsia"/>
                <w:noProof/>
              </w:rPr>
              <w:t>（１）待機児童対策の推進</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_Toc209098822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12</w:t>
            </w:r>
            <w:r w:rsidRPr="00E80CBE">
              <w:rPr>
                <w:rFonts w:ascii="UD デジタル 教科書体 NP-R" w:eastAsia="UD デジタル 教科書体 NP-R" w:hint="eastAsia"/>
                <w:noProof/>
                <w:webHidden/>
              </w:rPr>
              <w:fldChar w:fldCharType="end"/>
            </w:r>
          </w:hyperlink>
        </w:p>
        <w:p w14:paraId="6CB30BF6" w14:textId="6593DA72" w:rsidR="00E80CBE" w:rsidRPr="00E80CBE" w:rsidRDefault="00E80CBE">
          <w:pPr>
            <w:pStyle w:val="31"/>
            <w:rPr>
              <w:rFonts w:ascii="UD デジタル 教科書体 NP-R" w:eastAsia="UD デジタル 教科書体 NP-R"/>
              <w:noProof/>
              <w:kern w:val="2"/>
              <w:sz w:val="22"/>
              <w14:ligatures w14:val="standardContextual"/>
            </w:rPr>
          </w:pPr>
          <w:hyperlink w:anchor="_Toc209098823" w:history="1">
            <w:r w:rsidRPr="00E80CBE">
              <w:rPr>
                <w:rStyle w:val="af0"/>
                <w:rFonts w:ascii="UD デジタル 教科書体 NP-R" w:eastAsia="UD デジタル 教科書体 NP-R" w:hint="eastAsia"/>
                <w:noProof/>
              </w:rPr>
              <w:t>（２）量的拡充の推進</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_Toc209098823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12</w:t>
            </w:r>
            <w:r w:rsidRPr="00E80CBE">
              <w:rPr>
                <w:rFonts w:ascii="UD デジタル 教科書体 NP-R" w:eastAsia="UD デジタル 教科書体 NP-R" w:hint="eastAsia"/>
                <w:noProof/>
                <w:webHidden/>
              </w:rPr>
              <w:fldChar w:fldCharType="end"/>
            </w:r>
          </w:hyperlink>
        </w:p>
        <w:p w14:paraId="2BDEC618" w14:textId="2AA4A4D1" w:rsidR="00E80CBE" w:rsidRPr="00E80CBE" w:rsidRDefault="00E80CBE">
          <w:pPr>
            <w:pStyle w:val="31"/>
            <w:rPr>
              <w:rFonts w:ascii="UD デジタル 教科書体 NP-R" w:eastAsia="UD デジタル 教科書体 NP-R"/>
              <w:noProof/>
              <w:kern w:val="2"/>
              <w:sz w:val="22"/>
              <w14:ligatures w14:val="standardContextual"/>
            </w:rPr>
          </w:pPr>
          <w:hyperlink w:anchor="_Toc209098824" w:history="1">
            <w:r w:rsidRPr="00E80CBE">
              <w:rPr>
                <w:rStyle w:val="af0"/>
                <w:rFonts w:ascii="UD デジタル 教科書体 NP-R" w:eastAsia="UD デジタル 教科書体 NP-R" w:hint="eastAsia"/>
                <w:noProof/>
              </w:rPr>
              <w:t>（３）時期的な利用ニーズへの対応</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_Toc209098824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12</w:t>
            </w:r>
            <w:r w:rsidRPr="00E80CBE">
              <w:rPr>
                <w:rFonts w:ascii="UD デジタル 教科書体 NP-R" w:eastAsia="UD デジタル 教科書体 NP-R" w:hint="eastAsia"/>
                <w:noProof/>
                <w:webHidden/>
              </w:rPr>
              <w:fldChar w:fldCharType="end"/>
            </w:r>
          </w:hyperlink>
        </w:p>
        <w:p w14:paraId="1C624596" w14:textId="06ACC890" w:rsidR="00E80CBE" w:rsidRPr="00E80CBE" w:rsidRDefault="00E80CBE">
          <w:pPr>
            <w:pStyle w:val="25"/>
            <w:rPr>
              <w:b w:val="0"/>
              <w:bCs w:val="0"/>
              <w:kern w:val="2"/>
              <w:sz w:val="22"/>
              <w14:ligatures w14:val="standardContextual"/>
            </w:rPr>
          </w:pPr>
          <w:hyperlink w:anchor="_Toc209098825" w:history="1">
            <w:r w:rsidRPr="00E80CBE">
              <w:rPr>
                <w:rStyle w:val="af0"/>
                <w:rFonts w:hint="eastAsia"/>
                <w:b w:val="0"/>
                <w:bCs w:val="0"/>
              </w:rPr>
              <w:t>基本方針２　地域に根差した公立学童保育室の整備</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_Toc209098825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13</w:t>
            </w:r>
            <w:r w:rsidRPr="00E80CBE">
              <w:rPr>
                <w:rFonts w:hint="eastAsia"/>
                <w:b w:val="0"/>
                <w:bCs w:val="0"/>
                <w:webHidden/>
              </w:rPr>
              <w:fldChar w:fldCharType="end"/>
            </w:r>
          </w:hyperlink>
        </w:p>
        <w:p w14:paraId="01144E2F" w14:textId="10F89181" w:rsidR="00E80CBE" w:rsidRPr="00E80CBE" w:rsidRDefault="00E80CBE">
          <w:pPr>
            <w:pStyle w:val="31"/>
            <w:rPr>
              <w:rFonts w:ascii="UD デジタル 教科書体 NP-R" w:eastAsia="UD デジタル 教科書体 NP-R"/>
              <w:noProof/>
              <w:kern w:val="2"/>
              <w:sz w:val="22"/>
              <w14:ligatures w14:val="standardContextual"/>
            </w:rPr>
          </w:pPr>
          <w:hyperlink w:anchor="_Toc209098826" w:history="1">
            <w:r w:rsidRPr="00E80CBE">
              <w:rPr>
                <w:rStyle w:val="af0"/>
                <w:rFonts w:ascii="UD デジタル 教科書体 NP-R" w:eastAsia="UD デジタル 教科書体 NP-R" w:cstheme="majorBidi" w:hint="eastAsia"/>
                <w:noProof/>
              </w:rPr>
              <w:t>（１）安全・安心な学童保育室</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_Toc209098826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13</w:t>
            </w:r>
            <w:r w:rsidRPr="00E80CBE">
              <w:rPr>
                <w:rFonts w:ascii="UD デジタル 教科書体 NP-R" w:eastAsia="UD デジタル 教科書体 NP-R" w:hint="eastAsia"/>
                <w:noProof/>
                <w:webHidden/>
              </w:rPr>
              <w:fldChar w:fldCharType="end"/>
            </w:r>
          </w:hyperlink>
        </w:p>
        <w:p w14:paraId="03080784" w14:textId="21578D39" w:rsidR="00E80CBE" w:rsidRPr="00E80CBE" w:rsidRDefault="00E80CBE">
          <w:pPr>
            <w:pStyle w:val="31"/>
            <w:rPr>
              <w:rFonts w:ascii="UD デジタル 教科書体 NP-R" w:eastAsia="UD デジタル 教科書体 NP-R"/>
              <w:noProof/>
              <w:kern w:val="2"/>
              <w:sz w:val="22"/>
              <w14:ligatures w14:val="standardContextual"/>
            </w:rPr>
          </w:pPr>
          <w:hyperlink w:anchor="_Toc209098827" w:history="1">
            <w:r w:rsidRPr="00E80CBE">
              <w:rPr>
                <w:rStyle w:val="af0"/>
                <w:rFonts w:ascii="UD デジタル 教科書体 NP-R" w:eastAsia="UD デジタル 教科書体 NP-R" w:hint="eastAsia"/>
                <w:noProof/>
              </w:rPr>
              <w:t>（２）人材確保と適正な運営の維持</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_Toc209098827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13</w:t>
            </w:r>
            <w:r w:rsidRPr="00E80CBE">
              <w:rPr>
                <w:rFonts w:ascii="UD デジタル 教科書体 NP-R" w:eastAsia="UD デジタル 教科書体 NP-R" w:hint="eastAsia"/>
                <w:noProof/>
                <w:webHidden/>
              </w:rPr>
              <w:fldChar w:fldCharType="end"/>
            </w:r>
          </w:hyperlink>
        </w:p>
        <w:p w14:paraId="66150D65" w14:textId="7FADE2E2" w:rsidR="00E80CBE" w:rsidRPr="00E80CBE" w:rsidRDefault="00E80CBE">
          <w:pPr>
            <w:pStyle w:val="31"/>
            <w:rPr>
              <w:rFonts w:ascii="UD デジタル 教科書体 NP-R" w:eastAsia="UD デジタル 教科書体 NP-R"/>
              <w:noProof/>
              <w:kern w:val="2"/>
              <w:sz w:val="22"/>
              <w14:ligatures w14:val="standardContextual"/>
            </w:rPr>
          </w:pPr>
          <w:hyperlink w:anchor="_Toc209098828" w:history="1">
            <w:r w:rsidRPr="00E80CBE">
              <w:rPr>
                <w:rStyle w:val="af0"/>
                <w:rFonts w:ascii="UD デジタル 教科書体 NP-R" w:eastAsia="UD デジタル 教科書体 NP-R" w:hint="eastAsia"/>
                <w:noProof/>
              </w:rPr>
              <w:t>（３）こどもの意見の聴取</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_Toc209098828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13</w:t>
            </w:r>
            <w:r w:rsidRPr="00E80CBE">
              <w:rPr>
                <w:rFonts w:ascii="UD デジタル 教科書体 NP-R" w:eastAsia="UD デジタル 教科書体 NP-R" w:hint="eastAsia"/>
                <w:noProof/>
                <w:webHidden/>
              </w:rPr>
              <w:fldChar w:fldCharType="end"/>
            </w:r>
          </w:hyperlink>
        </w:p>
        <w:p w14:paraId="50AFDB1B" w14:textId="32ED267E" w:rsidR="00E80CBE" w:rsidRPr="00E80CBE" w:rsidRDefault="00E80CBE">
          <w:pPr>
            <w:pStyle w:val="31"/>
            <w:rPr>
              <w:rFonts w:ascii="UD デジタル 教科書体 NP-R" w:eastAsia="UD デジタル 教科書体 NP-R"/>
              <w:noProof/>
              <w:kern w:val="2"/>
              <w:sz w:val="22"/>
              <w14:ligatures w14:val="standardContextual"/>
            </w:rPr>
          </w:pPr>
          <w:hyperlink w:anchor="_Toc209098829" w:history="1">
            <w:r w:rsidRPr="00E80CBE">
              <w:rPr>
                <w:rStyle w:val="af0"/>
                <w:rFonts w:ascii="UD デジタル 教科書体 NP-R" w:eastAsia="UD デジタル 教科書体 NP-R" w:hint="eastAsia"/>
                <w:noProof/>
              </w:rPr>
              <w:t>（４）受益者負担の適正性の検証</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_Toc209098829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13</w:t>
            </w:r>
            <w:r w:rsidRPr="00E80CBE">
              <w:rPr>
                <w:rFonts w:ascii="UD デジタル 教科書体 NP-R" w:eastAsia="UD デジタル 教科書体 NP-R" w:hint="eastAsia"/>
                <w:noProof/>
                <w:webHidden/>
              </w:rPr>
              <w:fldChar w:fldCharType="end"/>
            </w:r>
          </w:hyperlink>
        </w:p>
        <w:p w14:paraId="05756C42" w14:textId="4A2AC59D" w:rsidR="00E80CBE" w:rsidRPr="00E80CBE" w:rsidRDefault="00E80CBE">
          <w:pPr>
            <w:pStyle w:val="25"/>
            <w:rPr>
              <w:b w:val="0"/>
              <w:bCs w:val="0"/>
              <w:kern w:val="2"/>
              <w:sz w:val="22"/>
              <w14:ligatures w14:val="standardContextual"/>
            </w:rPr>
          </w:pPr>
          <w:hyperlink w:anchor="_Toc209098830" w:history="1">
            <w:r w:rsidRPr="00E80CBE">
              <w:rPr>
                <w:rStyle w:val="af0"/>
                <w:rFonts w:hint="eastAsia"/>
                <w:b w:val="0"/>
                <w:bCs w:val="0"/>
              </w:rPr>
              <w:t>基本方針３　総合的な放課後児童対策の推進</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_Toc209098830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14</w:t>
            </w:r>
            <w:r w:rsidRPr="00E80CBE">
              <w:rPr>
                <w:rFonts w:hint="eastAsia"/>
                <w:b w:val="0"/>
                <w:bCs w:val="0"/>
                <w:webHidden/>
              </w:rPr>
              <w:fldChar w:fldCharType="end"/>
            </w:r>
          </w:hyperlink>
        </w:p>
        <w:p w14:paraId="04C6E477" w14:textId="1E6B0A0F" w:rsidR="00E80CBE" w:rsidRPr="00E80CBE" w:rsidRDefault="00E80CBE">
          <w:pPr>
            <w:pStyle w:val="31"/>
            <w:rPr>
              <w:rFonts w:ascii="UD デジタル 教科書体 NP-R" w:eastAsia="UD デジタル 教科書体 NP-R"/>
              <w:noProof/>
              <w:kern w:val="2"/>
              <w:sz w:val="22"/>
              <w14:ligatures w14:val="standardContextual"/>
            </w:rPr>
          </w:pPr>
          <w:hyperlink w:anchor="_Toc209098831" w:history="1">
            <w:r w:rsidRPr="00E80CBE">
              <w:rPr>
                <w:rStyle w:val="af0"/>
                <w:rFonts w:ascii="UD デジタル 教科書体 NP-R" w:eastAsia="UD デジタル 教科書体 NP-R" w:hint="eastAsia"/>
                <w:noProof/>
              </w:rPr>
              <w:t>（１）「校内交流型」による整備の検討</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_Toc209098831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14</w:t>
            </w:r>
            <w:r w:rsidRPr="00E80CBE">
              <w:rPr>
                <w:rFonts w:ascii="UD デジタル 教科書体 NP-R" w:eastAsia="UD デジタル 教科書体 NP-R" w:hint="eastAsia"/>
                <w:noProof/>
                <w:webHidden/>
              </w:rPr>
              <w:fldChar w:fldCharType="end"/>
            </w:r>
          </w:hyperlink>
        </w:p>
        <w:p w14:paraId="5D375D74" w14:textId="3A8ACC65" w:rsidR="00E80CBE" w:rsidRPr="00E80CBE" w:rsidRDefault="00E80CBE">
          <w:pPr>
            <w:pStyle w:val="11"/>
            <w:rPr>
              <w:rFonts w:ascii="UD デジタル 教科書体 NP-R" w:eastAsia="UD デジタル 教科書体 NP-R"/>
              <w:noProof/>
              <w:kern w:val="2"/>
              <w:sz w:val="22"/>
              <w14:ligatures w14:val="standardContextual"/>
            </w:rPr>
          </w:pPr>
          <w:hyperlink w:anchor="_Toc209098832" w:history="1">
            <w:r w:rsidRPr="00E80CBE">
              <w:rPr>
                <w:rStyle w:val="af0"/>
                <w:rFonts w:ascii="UD デジタル 教科書体 NP-R" w:eastAsia="UD デジタル 教科書体 NP-R" w:hint="eastAsia"/>
                <w:noProof/>
              </w:rPr>
              <w:t>第６章　本基本方針の推進に向けて</w:t>
            </w:r>
            <w:r w:rsidRPr="00E80CBE">
              <w:rPr>
                <w:rFonts w:ascii="UD デジタル 教科書体 NP-R" w:eastAsia="UD デジタル 教科書体 NP-R" w:hint="eastAsia"/>
                <w:noProof/>
                <w:webHidden/>
              </w:rPr>
              <w:tab/>
            </w:r>
            <w:r w:rsidRPr="00E80CBE">
              <w:rPr>
                <w:rFonts w:ascii="UD デジタル 教科書体 NP-R" w:eastAsia="UD デジタル 教科書体 NP-R" w:hint="eastAsia"/>
                <w:noProof/>
                <w:webHidden/>
              </w:rPr>
              <w:fldChar w:fldCharType="begin"/>
            </w:r>
            <w:r w:rsidRPr="00E80CBE">
              <w:rPr>
                <w:rFonts w:ascii="UD デジタル 教科書体 NP-R" w:eastAsia="UD デジタル 教科書体 NP-R" w:hint="eastAsia"/>
                <w:noProof/>
                <w:webHidden/>
              </w:rPr>
              <w:instrText xml:space="preserve"> PAGEREF _Toc209098832 \h </w:instrText>
            </w:r>
            <w:r w:rsidRPr="00E80CBE">
              <w:rPr>
                <w:rFonts w:ascii="UD デジタル 教科書体 NP-R" w:eastAsia="UD デジタル 教科書体 NP-R" w:hint="eastAsia"/>
                <w:noProof/>
                <w:webHidden/>
              </w:rPr>
            </w:r>
            <w:r w:rsidRPr="00E80CBE">
              <w:rPr>
                <w:rFonts w:ascii="UD デジタル 教科書体 NP-R" w:eastAsia="UD デジタル 教科書体 NP-R" w:hint="eastAsia"/>
                <w:noProof/>
                <w:webHidden/>
              </w:rPr>
              <w:fldChar w:fldCharType="separate"/>
            </w:r>
            <w:r w:rsidRPr="00E80CBE">
              <w:rPr>
                <w:rFonts w:ascii="UD デジタル 教科書体 NP-R" w:eastAsia="UD デジタル 教科書体 NP-R" w:hint="eastAsia"/>
                <w:noProof/>
                <w:webHidden/>
              </w:rPr>
              <w:t>15</w:t>
            </w:r>
            <w:r w:rsidRPr="00E80CBE">
              <w:rPr>
                <w:rFonts w:ascii="UD デジタル 教科書体 NP-R" w:eastAsia="UD デジタル 教科書体 NP-R" w:hint="eastAsia"/>
                <w:noProof/>
                <w:webHidden/>
              </w:rPr>
              <w:fldChar w:fldCharType="end"/>
            </w:r>
          </w:hyperlink>
        </w:p>
        <w:p w14:paraId="30091C22" w14:textId="2FA9D4DE" w:rsidR="00E80CBE" w:rsidRPr="00E80CBE" w:rsidRDefault="00E80CBE">
          <w:pPr>
            <w:pStyle w:val="25"/>
            <w:rPr>
              <w:b w:val="0"/>
              <w:bCs w:val="0"/>
              <w:kern w:val="2"/>
              <w:sz w:val="22"/>
              <w14:ligatures w14:val="standardContextual"/>
            </w:rPr>
          </w:pPr>
          <w:hyperlink w:anchor="_Toc209098833" w:history="1">
            <w:r w:rsidRPr="00E80CBE">
              <w:rPr>
                <w:rStyle w:val="af0"/>
                <w:rFonts w:hint="eastAsia"/>
                <w:b w:val="0"/>
                <w:bCs w:val="0"/>
              </w:rPr>
              <w:t>１．本基本方針の円滑な実施</w:t>
            </w:r>
            <w:r w:rsidRPr="00E80CBE">
              <w:rPr>
                <w:rFonts w:hint="eastAsia"/>
                <w:b w:val="0"/>
                <w:bCs w:val="0"/>
                <w:webHidden/>
              </w:rPr>
              <w:tab/>
            </w:r>
            <w:r w:rsidRPr="00E80CBE">
              <w:rPr>
                <w:rFonts w:hint="eastAsia"/>
                <w:b w:val="0"/>
                <w:bCs w:val="0"/>
                <w:webHidden/>
              </w:rPr>
              <w:fldChar w:fldCharType="begin"/>
            </w:r>
            <w:r w:rsidRPr="00E80CBE">
              <w:rPr>
                <w:rFonts w:hint="eastAsia"/>
                <w:b w:val="0"/>
                <w:bCs w:val="0"/>
                <w:webHidden/>
              </w:rPr>
              <w:instrText xml:space="preserve"> PAGEREF _Toc209098833 \h </w:instrText>
            </w:r>
            <w:r w:rsidRPr="00E80CBE">
              <w:rPr>
                <w:rFonts w:hint="eastAsia"/>
                <w:b w:val="0"/>
                <w:bCs w:val="0"/>
                <w:webHidden/>
              </w:rPr>
            </w:r>
            <w:r w:rsidRPr="00E80CBE">
              <w:rPr>
                <w:rFonts w:hint="eastAsia"/>
                <w:b w:val="0"/>
                <w:bCs w:val="0"/>
                <w:webHidden/>
              </w:rPr>
              <w:fldChar w:fldCharType="separate"/>
            </w:r>
            <w:r w:rsidRPr="00E80CBE">
              <w:rPr>
                <w:rFonts w:hint="eastAsia"/>
                <w:b w:val="0"/>
                <w:bCs w:val="0"/>
                <w:webHidden/>
              </w:rPr>
              <w:t>15</w:t>
            </w:r>
            <w:r w:rsidRPr="00E80CBE">
              <w:rPr>
                <w:rFonts w:hint="eastAsia"/>
                <w:b w:val="0"/>
                <w:bCs w:val="0"/>
                <w:webHidden/>
              </w:rPr>
              <w:fldChar w:fldCharType="end"/>
            </w:r>
          </w:hyperlink>
        </w:p>
        <w:p w14:paraId="0751E9CA" w14:textId="68891AE4" w:rsidR="003E3C15" w:rsidRPr="00C12218" w:rsidRDefault="003E3C15" w:rsidP="00FF5A43">
          <w:pPr>
            <w:snapToGrid w:val="0"/>
            <w:spacing w:after="0" w:line="240" w:lineRule="auto"/>
            <w:contextualSpacing/>
            <w:rPr>
              <w:rFonts w:ascii="UD デジタル 教科書体 NP-R" w:eastAsia="UD デジタル 教科書体 NP-R"/>
            </w:rPr>
          </w:pPr>
          <w:r w:rsidRPr="00E80CBE">
            <w:rPr>
              <w:rFonts w:ascii="UD デジタル 教科書体 NP-R" w:eastAsia="UD デジタル 教科書体 NP-R" w:hint="eastAsia"/>
              <w:lang w:val="ja-JP"/>
            </w:rPr>
            <w:fldChar w:fldCharType="end"/>
          </w:r>
        </w:p>
      </w:sdtContent>
    </w:sdt>
    <w:p w14:paraId="6C8293AB" w14:textId="77777777" w:rsidR="003E3C15" w:rsidRPr="002B174A" w:rsidRDefault="003E3C15" w:rsidP="00F34F53">
      <w:pPr>
        <w:snapToGrid w:val="0"/>
        <w:spacing w:before="180" w:after="180"/>
        <w:contextualSpacing/>
        <w:rPr>
          <w:rFonts w:ascii="UD デジタル 教科書体 NP-R" w:eastAsia="UD デジタル 教科書体 NP-R"/>
        </w:rPr>
        <w:sectPr w:rsidR="003E3C15" w:rsidRPr="002B174A" w:rsidSect="003E3C15">
          <w:footerReference w:type="default" r:id="rId8"/>
          <w:pgSz w:w="11906" w:h="16838"/>
          <w:pgMar w:top="1440" w:right="1080" w:bottom="1440" w:left="1080" w:header="851" w:footer="992" w:gutter="0"/>
          <w:cols w:space="425"/>
          <w:docGrid w:type="lines" w:linePitch="360"/>
        </w:sectPr>
      </w:pPr>
    </w:p>
    <w:p w14:paraId="6867EFAE" w14:textId="77777777" w:rsidR="003E3C15" w:rsidRPr="002B174A" w:rsidRDefault="003E3C15" w:rsidP="009265F8">
      <w:pPr>
        <w:pStyle w:val="1"/>
        <w:rPr>
          <w:rFonts w:ascii="UD デジタル 教科書体 NP-R" w:eastAsia="UD デジタル 教科書体 NP-R"/>
        </w:rPr>
      </w:pPr>
      <w:bookmarkStart w:id="1" w:name="_Toc198566396"/>
      <w:bookmarkStart w:id="2" w:name="_Toc198639946"/>
      <w:bookmarkStart w:id="3" w:name="_Toc209098787"/>
      <w:r w:rsidRPr="002B174A">
        <w:rPr>
          <w:rFonts w:ascii="UD デジタル 教科書体 NP-R" w:eastAsia="UD デジタル 教科書体 NP-R" w:hint="eastAsia"/>
        </w:rPr>
        <w:lastRenderedPageBreak/>
        <w:t xml:space="preserve">第１章　</w:t>
      </w:r>
      <w:bookmarkEnd w:id="1"/>
      <w:r w:rsidRPr="002B174A">
        <w:rPr>
          <w:rFonts w:ascii="UD デジタル 教科書体 NP-R" w:eastAsia="UD デジタル 教科書体 NP-R" w:hint="eastAsia"/>
        </w:rPr>
        <w:t>基本方針の策定にあたって</w:t>
      </w:r>
      <w:bookmarkStart w:id="4" w:name="_Toc198639947"/>
      <w:bookmarkEnd w:id="2"/>
      <w:bookmarkEnd w:id="3"/>
    </w:p>
    <w:p w14:paraId="7662E5A9" w14:textId="6FBB947C" w:rsidR="003E3C15" w:rsidRPr="002B174A" w:rsidRDefault="003E3C15" w:rsidP="00DD7F00">
      <w:pPr>
        <w:pStyle w:val="af1"/>
        <w:ind w:firstLineChars="41" w:firstLine="115"/>
        <w:rPr>
          <w:rFonts w:ascii="UD デジタル 教科書体 NP-R"/>
        </w:rPr>
      </w:pPr>
      <w:bookmarkStart w:id="5" w:name="_Toc209098788"/>
      <w:r w:rsidRPr="002B174A">
        <w:rPr>
          <w:rFonts w:ascii="UD デジタル 教科書体 NP-R" w:hint="eastAsia"/>
        </w:rPr>
        <w:t>１．基本方針策定の</w:t>
      </w:r>
      <w:bookmarkEnd w:id="4"/>
      <w:r w:rsidR="00752989" w:rsidRPr="002B174A">
        <w:rPr>
          <w:rFonts w:ascii="UD デジタル 教科書体 NP-R" w:hint="eastAsia"/>
        </w:rPr>
        <w:t>趣旨</w:t>
      </w:r>
      <w:bookmarkEnd w:id="5"/>
    </w:p>
    <w:p w14:paraId="049C2026" w14:textId="17097298" w:rsidR="00CE5161" w:rsidRPr="002B174A" w:rsidRDefault="003B57C5" w:rsidP="003056C3">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将来を担う人材であるこどもの生きる力を育成する観点から</w:t>
      </w:r>
      <w:r>
        <w:rPr>
          <w:rFonts w:ascii="UD デジタル 教科書体 NP-R" w:eastAsia="UD デジタル 教科書体 NP-R" w:hint="eastAsia"/>
        </w:rPr>
        <w:t>、</w:t>
      </w:r>
      <w:r w:rsidR="00030581" w:rsidRPr="002B174A">
        <w:rPr>
          <w:rFonts w:ascii="UD デジタル 教科書体 NP-R" w:eastAsia="UD デジタル 教科書体 NP-R" w:hint="eastAsia"/>
        </w:rPr>
        <w:t>すべ</w:t>
      </w:r>
      <w:r w:rsidR="003E3C15" w:rsidRPr="002B174A">
        <w:rPr>
          <w:rFonts w:ascii="UD デジタル 教科書体 NP-R" w:eastAsia="UD デジタル 教科書体 NP-R" w:hint="eastAsia"/>
        </w:rPr>
        <w:t>ての</w:t>
      </w:r>
      <w:r w:rsidR="00981252" w:rsidRPr="002B174A">
        <w:rPr>
          <w:rFonts w:ascii="UD デジタル 教科書体 NP-R" w:eastAsia="UD デジタル 教科書体 NP-R" w:hint="eastAsia"/>
        </w:rPr>
        <w:t>こども</w:t>
      </w:r>
      <w:r w:rsidR="003E3C15" w:rsidRPr="002B174A">
        <w:rPr>
          <w:rFonts w:ascii="UD デジタル 教科書体 NP-R" w:eastAsia="UD デジタル 教科書体 NP-R" w:hint="eastAsia"/>
        </w:rPr>
        <w:t>が放課後</w:t>
      </w:r>
      <w:r w:rsidR="00CE5161" w:rsidRPr="002B174A">
        <w:rPr>
          <w:rFonts w:ascii="UD デジタル 教科書体 NP-R" w:eastAsia="UD デジタル 教科書体 NP-R" w:hint="eastAsia"/>
        </w:rPr>
        <w:t>に</w:t>
      </w:r>
      <w:r w:rsidR="003E3C15" w:rsidRPr="002B174A">
        <w:rPr>
          <w:rFonts w:ascii="UD デジタル 教科書体 NP-R" w:eastAsia="UD デジタル 教科書体 NP-R" w:hint="eastAsia"/>
        </w:rPr>
        <w:t>安全・安心な居場所で多様な体験や活動を通じて</w:t>
      </w:r>
      <w:r w:rsidR="00F93190" w:rsidRPr="002B174A">
        <w:rPr>
          <w:rFonts w:ascii="UD デジタル 教科書体 NP-R" w:eastAsia="UD デジタル 教科書体 NP-R" w:hint="eastAsia"/>
        </w:rPr>
        <w:t>充実した</w:t>
      </w:r>
      <w:r w:rsidR="003E3C15" w:rsidRPr="002B174A">
        <w:rPr>
          <w:rFonts w:ascii="UD デジタル 教科書体 NP-R" w:eastAsia="UD デジタル 教科書体 NP-R" w:hint="eastAsia"/>
        </w:rPr>
        <w:t>時間を過ご</w:t>
      </w:r>
      <w:r w:rsidR="00F93190" w:rsidRPr="002B174A">
        <w:rPr>
          <w:rFonts w:ascii="UD デジタル 教科書体 NP-R" w:eastAsia="UD デジタル 教科書体 NP-R" w:hint="eastAsia"/>
        </w:rPr>
        <w:t>せる</w:t>
      </w:r>
      <w:r w:rsidR="003E3C15" w:rsidRPr="002B174A">
        <w:rPr>
          <w:rFonts w:ascii="UD デジタル 教科書体 NP-R" w:eastAsia="UD デジタル 教科書体 NP-R" w:hint="eastAsia"/>
        </w:rPr>
        <w:t>環境を確保すること</w:t>
      </w:r>
      <w:r>
        <w:rPr>
          <w:rFonts w:ascii="UD デジタル 教科書体 NP-R" w:eastAsia="UD デジタル 教科書体 NP-R" w:hint="eastAsia"/>
        </w:rPr>
        <w:t>が</w:t>
      </w:r>
      <w:r w:rsidR="003E3C15" w:rsidRPr="002B174A">
        <w:rPr>
          <w:rFonts w:ascii="UD デジタル 教科書体 NP-R" w:eastAsia="UD デジタル 教科書体 NP-R" w:hint="eastAsia"/>
        </w:rPr>
        <w:t>重要</w:t>
      </w:r>
      <w:r w:rsidR="00CE5161" w:rsidRPr="002B174A">
        <w:rPr>
          <w:rFonts w:ascii="UD デジタル 教科書体 NP-R" w:eastAsia="UD デジタル 教科書体 NP-R" w:hint="eastAsia"/>
        </w:rPr>
        <w:t>です。</w:t>
      </w:r>
    </w:p>
    <w:p w14:paraId="0F98A65A" w14:textId="005BE2D3" w:rsidR="0048568E" w:rsidRDefault="00030581" w:rsidP="003056C3">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特に</w:t>
      </w:r>
      <w:r w:rsidR="00CE5161" w:rsidRPr="002B174A">
        <w:rPr>
          <w:rFonts w:ascii="UD デジタル 教科書体 NP-R" w:eastAsia="UD デジタル 教科書体 NP-R" w:hint="eastAsia"/>
        </w:rPr>
        <w:t>、</w:t>
      </w:r>
      <w:r w:rsidR="00B34C0D" w:rsidRPr="002B174A">
        <w:rPr>
          <w:rFonts w:ascii="UD デジタル 教科書体 NP-R" w:eastAsia="UD デジタル 教科書体 NP-R" w:hint="eastAsia"/>
        </w:rPr>
        <w:t>共働き家庭やひとり親家庭</w:t>
      </w:r>
      <w:r w:rsidRPr="002B174A">
        <w:rPr>
          <w:rFonts w:ascii="UD デジタル 教科書体 NP-R" w:eastAsia="UD デジタル 教科書体 NP-R" w:hint="eastAsia"/>
        </w:rPr>
        <w:t>において、こどもが小学校入学と同時に</w:t>
      </w:r>
      <w:r w:rsidR="004C554C">
        <w:rPr>
          <w:rFonts w:ascii="UD デジタル 教科書体 NP-R" w:eastAsia="UD デジタル 教科書体 NP-R" w:hint="eastAsia"/>
        </w:rPr>
        <w:t>朝や</w:t>
      </w:r>
      <w:r w:rsidRPr="002B174A">
        <w:rPr>
          <w:rFonts w:ascii="UD デジタル 教科書体 NP-R" w:eastAsia="UD デジタル 教科書体 NP-R" w:hint="eastAsia"/>
        </w:rPr>
        <w:t>放課後の居場所が不足</w:t>
      </w:r>
      <w:r w:rsidR="004C554C">
        <w:rPr>
          <w:rFonts w:ascii="UD デジタル 教科書体 NP-R" w:eastAsia="UD デジタル 教科書体 NP-R" w:hint="eastAsia"/>
        </w:rPr>
        <w:t>し、こどもの生活リズムと親の働き方の両立が困難となる</w:t>
      </w:r>
      <w:r w:rsidR="00B34C0D" w:rsidRPr="002B174A">
        <w:rPr>
          <w:rFonts w:ascii="UD デジタル 教科書体 NP-R" w:eastAsia="UD デジタル 教科書体 NP-R" w:hint="eastAsia"/>
        </w:rPr>
        <w:t>「小1の壁」</w:t>
      </w:r>
      <w:r w:rsidR="003B57C5">
        <w:rPr>
          <w:rFonts w:ascii="UD デジタル 教科書体 NP-R" w:eastAsia="UD デジタル 教科書体 NP-R" w:hint="eastAsia"/>
        </w:rPr>
        <w:t>が課題となっており</w:t>
      </w:r>
      <w:r w:rsidR="00542ED4" w:rsidRPr="002B174A">
        <w:rPr>
          <w:rFonts w:ascii="UD デジタル 教科書体 NP-R" w:eastAsia="UD デジタル 教科書体 NP-R" w:hint="eastAsia"/>
        </w:rPr>
        <w:t>、</w:t>
      </w:r>
      <w:r w:rsidR="00F93190" w:rsidRPr="002B174A">
        <w:rPr>
          <w:rFonts w:ascii="UD デジタル 教科書体 NP-R" w:eastAsia="UD デジタル 教科書体 NP-R" w:hint="eastAsia"/>
        </w:rPr>
        <w:t>安心してこどもを預けられる放課後</w:t>
      </w:r>
      <w:r w:rsidR="00981252" w:rsidRPr="002B174A">
        <w:rPr>
          <w:rFonts w:ascii="UD デジタル 教科書体 NP-R" w:eastAsia="UD デジタル 教科書体 NP-R" w:hint="eastAsia"/>
        </w:rPr>
        <w:t>環境の整備</w:t>
      </w:r>
      <w:r w:rsidR="00F93190" w:rsidRPr="002B174A">
        <w:rPr>
          <w:rFonts w:ascii="UD デジタル 教科書体 NP-R" w:eastAsia="UD デジタル 教科書体 NP-R" w:hint="eastAsia"/>
        </w:rPr>
        <w:t>が</w:t>
      </w:r>
      <w:r w:rsidR="0048568E">
        <w:rPr>
          <w:rFonts w:ascii="UD デジタル 教科書体 NP-R" w:eastAsia="UD デジタル 教科書体 NP-R" w:hint="eastAsia"/>
        </w:rPr>
        <w:t>強く</w:t>
      </w:r>
      <w:r w:rsidRPr="002B174A">
        <w:rPr>
          <w:rFonts w:ascii="UD デジタル 教科書体 NP-R" w:eastAsia="UD デジタル 教科書体 NP-R" w:hint="eastAsia"/>
        </w:rPr>
        <w:t>求められて</w:t>
      </w:r>
      <w:r w:rsidR="00DE6DAE" w:rsidRPr="002B174A">
        <w:rPr>
          <w:rFonts w:ascii="UD デジタル 教科書体 NP-R" w:eastAsia="UD デジタル 教科書体 NP-R" w:hint="eastAsia"/>
        </w:rPr>
        <w:t>います。</w:t>
      </w:r>
    </w:p>
    <w:p w14:paraId="6CC52ADC" w14:textId="2288451E" w:rsidR="00DE6DAE" w:rsidRPr="002B174A" w:rsidRDefault="00DE6DAE" w:rsidP="003056C3">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また、</w:t>
      </w:r>
      <w:r w:rsidR="00B37A01" w:rsidRPr="002B174A">
        <w:rPr>
          <w:rFonts w:ascii="UD デジタル 教科書体 NP-R" w:eastAsia="UD デジタル 教科書体 NP-R" w:hint="eastAsia"/>
        </w:rPr>
        <w:t>共働き家庭</w:t>
      </w:r>
      <w:r w:rsidR="00B37A01">
        <w:rPr>
          <w:rFonts w:ascii="UD デジタル 教科書体 NP-R" w:eastAsia="UD デジタル 教科書体 NP-R" w:hint="eastAsia"/>
        </w:rPr>
        <w:t>の増加</w:t>
      </w:r>
      <w:r w:rsidR="003B57C5">
        <w:rPr>
          <w:rFonts w:ascii="UD デジタル 教科書体 NP-R" w:eastAsia="UD デジタル 教科書体 NP-R" w:hint="eastAsia"/>
        </w:rPr>
        <w:t>や</w:t>
      </w:r>
      <w:r w:rsidRPr="002B174A">
        <w:rPr>
          <w:rFonts w:ascii="UD デジタル 教科書体 NP-R" w:eastAsia="UD デジタル 教科書体 NP-R" w:hint="eastAsia"/>
        </w:rPr>
        <w:t>こどもを取り巻く環境の変化</w:t>
      </w:r>
      <w:r w:rsidR="003B57C5">
        <w:rPr>
          <w:rFonts w:ascii="UD デジタル 教科書体 NP-R" w:eastAsia="UD デジタル 教科書体 NP-R" w:hint="eastAsia"/>
        </w:rPr>
        <w:t>により</w:t>
      </w:r>
      <w:r w:rsidR="00E517EE">
        <w:rPr>
          <w:rFonts w:ascii="UD デジタル 教科書体 NP-R" w:eastAsia="UD デジタル 教科書体 NP-R" w:hint="eastAsia"/>
        </w:rPr>
        <w:t>、</w:t>
      </w:r>
      <w:r w:rsidRPr="002B174A">
        <w:rPr>
          <w:rFonts w:ascii="UD デジタル 教科書体 NP-R" w:eastAsia="UD デジタル 教科書体 NP-R" w:hint="eastAsia"/>
        </w:rPr>
        <w:t>放課後児童クラブの</w:t>
      </w:r>
      <w:r w:rsidR="00247A59">
        <w:rPr>
          <w:rFonts w:ascii="UD デジタル 教科書体 NP-R" w:eastAsia="UD デジタル 教科書体 NP-R" w:hint="eastAsia"/>
        </w:rPr>
        <w:t>利用</w:t>
      </w:r>
      <w:r w:rsidR="004C027C">
        <w:rPr>
          <w:rFonts w:ascii="UD デジタル 教科書体 NP-R" w:eastAsia="UD デジタル 教科書体 NP-R" w:hint="eastAsia"/>
        </w:rPr>
        <w:t>ニーズ</w:t>
      </w:r>
      <w:r w:rsidR="003B57C5">
        <w:rPr>
          <w:rFonts w:ascii="UD デジタル 教科書体 NP-R" w:eastAsia="UD デジタル 教科書体 NP-R" w:hint="eastAsia"/>
        </w:rPr>
        <w:t>が高まって</w:t>
      </w:r>
      <w:r w:rsidR="002756B4">
        <w:rPr>
          <w:rFonts w:ascii="UD デジタル 教科書体 NP-R" w:eastAsia="UD デジタル 教科書体 NP-R" w:hint="eastAsia"/>
        </w:rPr>
        <w:t>おり</w:t>
      </w:r>
      <w:r w:rsidRPr="002B174A">
        <w:rPr>
          <w:rFonts w:ascii="UD デジタル 教科書体 NP-R" w:eastAsia="UD デジタル 教科書体 NP-R" w:hint="eastAsia"/>
        </w:rPr>
        <w:t>、</w:t>
      </w:r>
      <w:r w:rsidR="002756B4">
        <w:rPr>
          <w:rFonts w:ascii="UD デジタル 教科書体 NP-R" w:eastAsia="UD デジタル 教科書体 NP-R" w:hint="eastAsia"/>
        </w:rPr>
        <w:t>このような状況に</w:t>
      </w:r>
      <w:r w:rsidRPr="002B174A">
        <w:rPr>
          <w:rFonts w:ascii="UD デジタル 教科書体 NP-R" w:eastAsia="UD デジタル 教科書体 NP-R" w:hint="eastAsia"/>
        </w:rPr>
        <w:t>柔軟</w:t>
      </w:r>
      <w:r w:rsidR="003B57C5">
        <w:rPr>
          <w:rFonts w:ascii="UD デジタル 教科書体 NP-R" w:eastAsia="UD デジタル 教科書体 NP-R" w:hint="eastAsia"/>
        </w:rPr>
        <w:t>に</w:t>
      </w:r>
      <w:r w:rsidRPr="002B174A">
        <w:rPr>
          <w:rFonts w:ascii="UD デジタル 教科書体 NP-R" w:eastAsia="UD デジタル 教科書体 NP-R" w:hint="eastAsia"/>
        </w:rPr>
        <w:t>対応</w:t>
      </w:r>
      <w:r w:rsidR="003B57C5">
        <w:rPr>
          <w:rFonts w:ascii="UD デジタル 教科書体 NP-R" w:eastAsia="UD デジタル 教科書体 NP-R" w:hint="eastAsia"/>
        </w:rPr>
        <w:t>し</w:t>
      </w:r>
      <w:r w:rsidR="0048568E">
        <w:rPr>
          <w:rFonts w:ascii="UD デジタル 教科書体 NP-R" w:eastAsia="UD デジタル 教科書体 NP-R" w:hint="eastAsia"/>
        </w:rPr>
        <w:t>、</w:t>
      </w:r>
      <w:r w:rsidR="00E517EE">
        <w:rPr>
          <w:rFonts w:ascii="UD デジタル 教科書体 NP-R" w:eastAsia="UD デジタル 教科書体 NP-R" w:hint="eastAsia"/>
        </w:rPr>
        <w:t>適切に</w:t>
      </w:r>
      <w:r w:rsidR="00247A59">
        <w:rPr>
          <w:rFonts w:ascii="UD デジタル 教科書体 NP-R" w:eastAsia="UD デジタル 教科書体 NP-R" w:hint="eastAsia"/>
        </w:rPr>
        <w:t>利用</w:t>
      </w:r>
      <w:r w:rsidR="004C027C">
        <w:rPr>
          <w:rFonts w:ascii="UD デジタル 教科書体 NP-R" w:eastAsia="UD デジタル 教科書体 NP-R" w:hint="eastAsia"/>
        </w:rPr>
        <w:t>ニーズ</w:t>
      </w:r>
      <w:r w:rsidR="002756B4">
        <w:rPr>
          <w:rFonts w:ascii="UD デジタル 教科書体 NP-R" w:eastAsia="UD デジタル 教科書体 NP-R" w:hint="eastAsia"/>
        </w:rPr>
        <w:t>を</w:t>
      </w:r>
      <w:r w:rsidR="003B57C5">
        <w:rPr>
          <w:rFonts w:ascii="UD デジタル 教科書体 NP-R" w:eastAsia="UD デジタル 教科書体 NP-R" w:hint="eastAsia"/>
        </w:rPr>
        <w:t>満た</w:t>
      </w:r>
      <w:r w:rsidR="0048568E">
        <w:rPr>
          <w:rFonts w:ascii="UD デジタル 教科書体 NP-R" w:eastAsia="UD デジタル 教科書体 NP-R" w:hint="eastAsia"/>
        </w:rPr>
        <w:t>すとともに</w:t>
      </w:r>
      <w:r w:rsidR="003B57C5">
        <w:rPr>
          <w:rFonts w:ascii="UD デジタル 教科書体 NP-R" w:eastAsia="UD デジタル 教科書体 NP-R" w:hint="eastAsia"/>
        </w:rPr>
        <w:t>、</w:t>
      </w:r>
      <w:r w:rsidRPr="002B174A">
        <w:rPr>
          <w:rFonts w:ascii="UD デジタル 教科書体 NP-R" w:eastAsia="UD デジタル 教科書体 NP-R" w:hint="eastAsia"/>
        </w:rPr>
        <w:t>持続可能な</w:t>
      </w:r>
      <w:r w:rsidR="002756B4">
        <w:rPr>
          <w:rFonts w:ascii="UD デジタル 教科書体 NP-R" w:eastAsia="UD デジタル 教科書体 NP-R" w:hint="eastAsia"/>
        </w:rPr>
        <w:t>運営</w:t>
      </w:r>
      <w:r w:rsidRPr="002B174A">
        <w:rPr>
          <w:rFonts w:ascii="UD デジタル 教科書体 NP-R" w:eastAsia="UD デジタル 教科書体 NP-R" w:hint="eastAsia"/>
        </w:rPr>
        <w:t>体制を構築するため</w:t>
      </w:r>
      <w:r w:rsidR="002756B4">
        <w:rPr>
          <w:rFonts w:ascii="UD デジタル 教科書体 NP-R" w:eastAsia="UD デジタル 教科書体 NP-R" w:hint="eastAsia"/>
        </w:rPr>
        <w:t>には</w:t>
      </w:r>
      <w:r w:rsidRPr="002B174A">
        <w:rPr>
          <w:rFonts w:ascii="UD デジタル 教科書体 NP-R" w:eastAsia="UD デジタル 教科書体 NP-R" w:hint="eastAsia"/>
        </w:rPr>
        <w:t>、</w:t>
      </w:r>
      <w:r w:rsidR="005F7FE1" w:rsidRPr="002B174A">
        <w:rPr>
          <w:rFonts w:ascii="UD デジタル 教科書体 NP-R" w:eastAsia="UD デジタル 教科書体 NP-R" w:hint="eastAsia"/>
        </w:rPr>
        <w:t>放課後におけるこどもの健全な育成を目的とする</w:t>
      </w:r>
      <w:r w:rsidR="003E3C15" w:rsidRPr="002B174A">
        <w:rPr>
          <w:rFonts w:ascii="UD デジタル 教科書体 NP-R" w:eastAsia="UD デジタル 教科書体 NP-R" w:hint="eastAsia"/>
        </w:rPr>
        <w:t>放課後児童健全育成事業（以下「放課後児童クラブ」という。）</w:t>
      </w:r>
      <w:r w:rsidR="00A1590E" w:rsidRPr="002B174A">
        <w:rPr>
          <w:rFonts w:ascii="UD デジタル 教科書体 NP-R" w:eastAsia="UD デジタル 教科書体 NP-R" w:hint="eastAsia"/>
        </w:rPr>
        <w:t>を確実に実施する</w:t>
      </w:r>
      <w:r w:rsidR="003B57C5">
        <w:rPr>
          <w:rFonts w:ascii="UD デジタル 教科書体 NP-R" w:eastAsia="UD デジタル 教科書体 NP-R" w:hint="eastAsia"/>
        </w:rPr>
        <w:t>ことが</w:t>
      </w:r>
      <w:r w:rsidR="004F076B">
        <w:rPr>
          <w:rFonts w:ascii="UD デジタル 教科書体 NP-R" w:eastAsia="UD デジタル 教科書体 NP-R" w:hint="eastAsia"/>
        </w:rPr>
        <w:t>不可欠</w:t>
      </w:r>
      <w:r w:rsidR="003B57C5">
        <w:rPr>
          <w:rFonts w:ascii="UD デジタル 教科書体 NP-R" w:eastAsia="UD デジタル 教科書体 NP-R" w:hint="eastAsia"/>
        </w:rPr>
        <w:t>です</w:t>
      </w:r>
      <w:r w:rsidR="00B132C5" w:rsidRPr="002B174A">
        <w:rPr>
          <w:rFonts w:ascii="UD デジタル 教科書体 NP-R" w:eastAsia="UD デジタル 教科書体 NP-R" w:hint="eastAsia"/>
        </w:rPr>
        <w:t>。</w:t>
      </w:r>
    </w:p>
    <w:p w14:paraId="3CC40906" w14:textId="10C3A99C" w:rsidR="00A1590E" w:rsidRPr="002B174A" w:rsidRDefault="003056C3" w:rsidP="00FC4F0F">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さらに</w:t>
      </w:r>
      <w:r w:rsidR="00B132C5" w:rsidRPr="002B174A">
        <w:rPr>
          <w:rFonts w:ascii="UD デジタル 教科書体 NP-R" w:eastAsia="UD デジタル 教科書体 NP-R" w:hint="eastAsia"/>
        </w:rPr>
        <w:t>、</w:t>
      </w:r>
      <w:r w:rsidR="007C40BF" w:rsidRPr="007C40BF">
        <w:rPr>
          <w:rFonts w:ascii="UD デジタル 教科書体 NP-R" w:eastAsia="UD デジタル 教科書体 NP-R" w:hint="eastAsia"/>
        </w:rPr>
        <w:t>本庄市では、小学校の統廃合を含む公共施設の再配置が計画されて</w:t>
      </w:r>
      <w:r w:rsidR="007C40BF">
        <w:rPr>
          <w:rFonts w:ascii="UD デジタル 教科書体 NP-R" w:eastAsia="UD デジタル 教科書体 NP-R" w:hint="eastAsia"/>
        </w:rPr>
        <w:t>いることから</w:t>
      </w:r>
      <w:r w:rsidR="007C40BF" w:rsidRPr="007C40BF">
        <w:rPr>
          <w:rFonts w:ascii="UD デジタル 教科書体 NP-R" w:eastAsia="UD デジタル 教科書体 NP-R" w:hint="eastAsia"/>
        </w:rPr>
        <w:t>、</w:t>
      </w:r>
      <w:r w:rsidR="0048568E">
        <w:rPr>
          <w:rFonts w:ascii="UD デジタル 教科書体 NP-R" w:eastAsia="UD デジタル 教科書体 NP-R" w:hint="eastAsia"/>
        </w:rPr>
        <w:t>当該</w:t>
      </w:r>
      <w:r w:rsidR="007C40BF" w:rsidRPr="007C40BF">
        <w:rPr>
          <w:rFonts w:ascii="UD デジタル 教科書体 NP-R" w:eastAsia="UD デジタル 教科書体 NP-R" w:hint="eastAsia"/>
        </w:rPr>
        <w:t>計画との整合性を</w:t>
      </w:r>
      <w:r w:rsidR="007C40BF">
        <w:rPr>
          <w:rFonts w:ascii="UD デジタル 教科書体 NP-R" w:eastAsia="UD デジタル 教科書体 NP-R" w:hint="eastAsia"/>
        </w:rPr>
        <w:t>保ちながら</w:t>
      </w:r>
      <w:r w:rsidR="007C40BF" w:rsidRPr="007C40BF">
        <w:rPr>
          <w:rFonts w:ascii="UD デジタル 教科書体 NP-R" w:eastAsia="UD デジタル 教科書体 NP-R" w:hint="eastAsia"/>
        </w:rPr>
        <w:t>、今後の放課後児童クラブの展開を見据えた対応が求められて</w:t>
      </w:r>
      <w:r w:rsidR="007C40BF">
        <w:rPr>
          <w:rFonts w:ascii="UD デジタル 教科書体 NP-R" w:eastAsia="UD デジタル 教科書体 NP-R" w:hint="eastAsia"/>
        </w:rPr>
        <w:t>おり、</w:t>
      </w:r>
      <w:r w:rsidR="007C40BF" w:rsidRPr="007C40BF">
        <w:rPr>
          <w:rFonts w:ascii="UD デジタル 教科書体 NP-R" w:eastAsia="UD デジタル 教科書体 NP-R" w:hint="eastAsia"/>
        </w:rPr>
        <w:t>放課後児童対策</w:t>
      </w:r>
      <w:r w:rsidR="00712255">
        <w:rPr>
          <w:rFonts w:ascii="UD デジタル 教科書体 NP-R" w:eastAsia="UD デジタル 教科書体 NP-R" w:hint="eastAsia"/>
        </w:rPr>
        <w:t>を</w:t>
      </w:r>
      <w:r w:rsidR="007C40BF" w:rsidRPr="007C40BF">
        <w:rPr>
          <w:rFonts w:ascii="UD デジタル 教科書体 NP-R" w:eastAsia="UD デジタル 教科書体 NP-R" w:hint="eastAsia"/>
        </w:rPr>
        <w:t>計画的</w:t>
      </w:r>
      <w:r w:rsidR="00712255">
        <w:rPr>
          <w:rFonts w:ascii="UD デジタル 教科書体 NP-R" w:eastAsia="UD デジタル 教科書体 NP-R" w:hint="eastAsia"/>
        </w:rPr>
        <w:t>に</w:t>
      </w:r>
      <w:r w:rsidR="0048568E">
        <w:rPr>
          <w:rFonts w:ascii="UD デジタル 教科書体 NP-R" w:eastAsia="UD デジタル 教科書体 NP-R" w:hint="eastAsia"/>
        </w:rPr>
        <w:t>進め</w:t>
      </w:r>
      <w:r w:rsidR="00712255">
        <w:rPr>
          <w:rFonts w:ascii="UD デジタル 教科書体 NP-R" w:eastAsia="UD デジタル 教科書体 NP-R" w:hint="eastAsia"/>
        </w:rPr>
        <w:t>ること</w:t>
      </w:r>
      <w:r w:rsidR="0048568E">
        <w:rPr>
          <w:rFonts w:ascii="UD デジタル 教科書体 NP-R" w:eastAsia="UD デジタル 教科書体 NP-R" w:hint="eastAsia"/>
        </w:rPr>
        <w:t>が</w:t>
      </w:r>
      <w:r w:rsidR="00CE4A9E">
        <w:rPr>
          <w:rFonts w:ascii="UD デジタル 教科書体 NP-R" w:eastAsia="UD デジタル 教科書体 NP-R" w:hint="eastAsia"/>
        </w:rPr>
        <w:t>重要</w:t>
      </w:r>
      <w:r w:rsidR="0048568E">
        <w:rPr>
          <w:rFonts w:ascii="UD デジタル 教科書体 NP-R" w:eastAsia="UD デジタル 教科書体 NP-R" w:hint="eastAsia"/>
        </w:rPr>
        <w:t>です</w:t>
      </w:r>
      <w:r w:rsidR="007C40BF" w:rsidRPr="007C40BF">
        <w:rPr>
          <w:rFonts w:ascii="UD デジタル 教科書体 NP-R" w:eastAsia="UD デジタル 教科書体 NP-R" w:hint="eastAsia"/>
        </w:rPr>
        <w:t>。</w:t>
      </w:r>
    </w:p>
    <w:p w14:paraId="539AB5E7" w14:textId="392ACF82" w:rsidR="00FC4F0F" w:rsidRPr="00FC4F0F" w:rsidRDefault="00FC4F0F" w:rsidP="00FC4F0F">
      <w:pPr>
        <w:snapToGrid w:val="0"/>
        <w:spacing w:line="276"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加えて、</w:t>
      </w:r>
      <w:r w:rsidRPr="002B174A">
        <w:rPr>
          <w:rFonts w:ascii="UD デジタル 教科書体 NP-R" w:eastAsia="UD デジタル 教科書体 NP-R" w:hint="eastAsia"/>
        </w:rPr>
        <w:t>地域における多様な体験活動の機会の提供により、こどもたちの社会性・自主性・創造性といった豊かな人間性を育むことを目的とする放課後子供教室について、放課後児童クラブとの役割を明確化し相互に連携し</w:t>
      </w:r>
      <w:r>
        <w:rPr>
          <w:rFonts w:ascii="UD デジタル 教科書体 NP-R" w:eastAsia="UD デジタル 教科書体 NP-R" w:hint="eastAsia"/>
        </w:rPr>
        <w:t>ながら</w:t>
      </w:r>
      <w:r w:rsidRPr="002B174A">
        <w:rPr>
          <w:rFonts w:ascii="UD デジタル 教科書体 NP-R" w:eastAsia="UD デジタル 教科書体 NP-R" w:hint="eastAsia"/>
        </w:rPr>
        <w:t>推進するなど、総合的な放課後児童対策</w:t>
      </w:r>
      <w:r>
        <w:rPr>
          <w:rFonts w:ascii="UD デジタル 教科書体 NP-R" w:eastAsia="UD デジタル 教科書体 NP-R" w:hint="eastAsia"/>
        </w:rPr>
        <w:t>に取り組むこと</w:t>
      </w:r>
      <w:r w:rsidRPr="002B174A">
        <w:rPr>
          <w:rFonts w:ascii="UD デジタル 教科書体 NP-R" w:eastAsia="UD デジタル 教科書体 NP-R" w:hint="eastAsia"/>
        </w:rPr>
        <w:t>が</w:t>
      </w:r>
      <w:r>
        <w:rPr>
          <w:rFonts w:ascii="UD デジタル 教科書体 NP-R" w:eastAsia="UD デジタル 教科書体 NP-R" w:hint="eastAsia"/>
        </w:rPr>
        <w:t>求められ</w:t>
      </w:r>
      <w:r w:rsidRPr="002B174A">
        <w:rPr>
          <w:rFonts w:ascii="UD デジタル 教科書体 NP-R" w:eastAsia="UD デジタル 教科書体 NP-R" w:hint="eastAsia"/>
        </w:rPr>
        <w:t>ています。</w:t>
      </w:r>
    </w:p>
    <w:p w14:paraId="4A343FD0" w14:textId="3D4E751A" w:rsidR="003E3C15" w:rsidRPr="002B174A" w:rsidRDefault="00222709" w:rsidP="003056C3">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本庄市こども計画に掲げる「こどもまんなか」のまち</w:t>
      </w:r>
      <w:r w:rsidR="00752989" w:rsidRPr="002B174A">
        <w:rPr>
          <w:rFonts w:ascii="UD デジタル 教科書体 NP-R" w:eastAsia="UD デジタル 教科書体 NP-R" w:hint="eastAsia"/>
        </w:rPr>
        <w:t>の</w:t>
      </w:r>
      <w:r w:rsidRPr="002B174A">
        <w:rPr>
          <w:rFonts w:ascii="UD デジタル 教科書体 NP-R" w:eastAsia="UD デジタル 教科書体 NP-R" w:hint="eastAsia"/>
        </w:rPr>
        <w:t>実現</w:t>
      </w:r>
      <w:r w:rsidR="00030581" w:rsidRPr="002B174A">
        <w:rPr>
          <w:rFonts w:ascii="UD デジタル 教科書体 NP-R" w:eastAsia="UD デジタル 教科書体 NP-R" w:hint="eastAsia"/>
        </w:rPr>
        <w:t>に向け</w:t>
      </w:r>
      <w:r w:rsidR="003E3C15" w:rsidRPr="002B174A">
        <w:rPr>
          <w:rFonts w:ascii="UD デジタル 教科書体 NP-R" w:eastAsia="UD デジタル 教科書体 NP-R" w:hint="eastAsia"/>
        </w:rPr>
        <w:t>、</w:t>
      </w:r>
      <w:r w:rsidR="00A1590E" w:rsidRPr="002B174A">
        <w:rPr>
          <w:rFonts w:ascii="UD デジタル 教科書体 NP-R" w:eastAsia="UD デジタル 教科書体 NP-R" w:hint="eastAsia"/>
        </w:rPr>
        <w:t>こどもの成長を支える</w:t>
      </w:r>
      <w:r w:rsidR="00752989" w:rsidRPr="002B174A">
        <w:rPr>
          <w:rFonts w:ascii="UD デジタル 教科書体 NP-R" w:eastAsia="UD デジタル 教科書体 NP-R" w:hint="eastAsia"/>
        </w:rPr>
        <w:t>放課後児童対策</w:t>
      </w:r>
      <w:r w:rsidR="00A1590E" w:rsidRPr="002B174A">
        <w:rPr>
          <w:rFonts w:ascii="UD デジタル 教科書体 NP-R" w:eastAsia="UD デジタル 教科書体 NP-R" w:hint="eastAsia"/>
        </w:rPr>
        <w:t>を</w:t>
      </w:r>
      <w:r w:rsidR="003D4429">
        <w:rPr>
          <w:rFonts w:ascii="UD デジタル 教科書体 NP-R" w:eastAsia="UD デジタル 教科書体 NP-R" w:hint="eastAsia"/>
        </w:rPr>
        <w:t>行政機関や教育機関、</w:t>
      </w:r>
      <w:r w:rsidR="00362269">
        <w:rPr>
          <w:rFonts w:ascii="UD デジタル 教科書体 NP-R" w:eastAsia="UD デジタル 教科書体 NP-R" w:hint="eastAsia"/>
        </w:rPr>
        <w:t>地域</w:t>
      </w:r>
      <w:r w:rsidR="003D4429">
        <w:rPr>
          <w:rFonts w:ascii="UD デジタル 教科書体 NP-R" w:eastAsia="UD デジタル 教科書体 NP-R" w:hint="eastAsia"/>
        </w:rPr>
        <w:t>、</w:t>
      </w:r>
      <w:r w:rsidR="00362269">
        <w:rPr>
          <w:rFonts w:ascii="UD デジタル 教科書体 NP-R" w:eastAsia="UD デジタル 教科書体 NP-R" w:hint="eastAsia"/>
        </w:rPr>
        <w:t>家庭が</w:t>
      </w:r>
      <w:r w:rsidR="003D4429">
        <w:rPr>
          <w:rFonts w:ascii="UD デジタル 教科書体 NP-R" w:eastAsia="UD デジタル 教科書体 NP-R" w:hint="eastAsia"/>
        </w:rPr>
        <w:t>一体となって</w:t>
      </w:r>
      <w:r w:rsidR="00A1590E" w:rsidRPr="002B174A">
        <w:rPr>
          <w:rFonts w:ascii="UD デジタル 教科書体 NP-R" w:eastAsia="UD デジタル 教科書体 NP-R" w:hint="eastAsia"/>
        </w:rPr>
        <w:t>推進する</w:t>
      </w:r>
      <w:r w:rsidR="00752989" w:rsidRPr="002B174A">
        <w:rPr>
          <w:rFonts w:ascii="UD デジタル 教科書体 NP-R" w:eastAsia="UD デジタル 教科書体 NP-R" w:hint="eastAsia"/>
        </w:rPr>
        <w:t>ため</w:t>
      </w:r>
      <w:r w:rsidR="00030581" w:rsidRPr="002B174A">
        <w:rPr>
          <w:rFonts w:ascii="UD デジタル 教科書体 NP-R" w:eastAsia="UD デジタル 教科書体 NP-R" w:hint="eastAsia"/>
        </w:rPr>
        <w:t>の方向性を示す</w:t>
      </w:r>
      <w:r w:rsidR="003E3C15" w:rsidRPr="002B174A">
        <w:rPr>
          <w:rFonts w:ascii="UD デジタル 教科書体 NP-R" w:eastAsia="UD デジタル 教科書体 NP-R" w:hint="eastAsia"/>
        </w:rPr>
        <w:t>「放課後児童対策のあり方に関する基本方針」を策定</w:t>
      </w:r>
      <w:r w:rsidR="006732A6" w:rsidRPr="002B174A">
        <w:rPr>
          <w:rFonts w:ascii="UD デジタル 教科書体 NP-R" w:eastAsia="UD デジタル 教科書体 NP-R" w:hint="eastAsia"/>
        </w:rPr>
        <w:t>するものです</w:t>
      </w:r>
      <w:r w:rsidR="003E3C15" w:rsidRPr="002B174A">
        <w:rPr>
          <w:rFonts w:ascii="UD デジタル 教科書体 NP-R" w:eastAsia="UD デジタル 教科書体 NP-R" w:hint="eastAsia"/>
        </w:rPr>
        <w:t>。</w:t>
      </w:r>
    </w:p>
    <w:p w14:paraId="15D24C66" w14:textId="77777777" w:rsidR="00FD43A3" w:rsidRPr="002B174A" w:rsidRDefault="00FD43A3" w:rsidP="00784F66">
      <w:pPr>
        <w:snapToGrid w:val="0"/>
        <w:spacing w:line="276" w:lineRule="auto"/>
        <w:contextualSpacing/>
        <w:rPr>
          <w:rFonts w:ascii="UD デジタル 教科書体 NP-R" w:eastAsia="UD デジタル 教科書体 NP-R"/>
        </w:rPr>
      </w:pPr>
    </w:p>
    <w:p w14:paraId="5180FAD5" w14:textId="68E4A94E" w:rsidR="00CE5161" w:rsidRPr="002B174A" w:rsidRDefault="00CE5161" w:rsidP="00322C96">
      <w:pPr>
        <w:snapToGrid w:val="0"/>
        <w:spacing w:line="276" w:lineRule="auto"/>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5F21D1D9" w14:textId="5A319F1B" w:rsidR="003E3C15" w:rsidRPr="002B174A" w:rsidRDefault="003E3C15" w:rsidP="00934281">
      <w:pPr>
        <w:pStyle w:val="af1"/>
        <w:ind w:firstLineChars="41" w:firstLine="115"/>
        <w:rPr>
          <w:rFonts w:ascii="UD デジタル 教科書体 NP-R"/>
        </w:rPr>
      </w:pPr>
      <w:bookmarkStart w:id="6" w:name="_Toc198639948"/>
      <w:bookmarkStart w:id="7" w:name="_Toc209098789"/>
      <w:r w:rsidRPr="002B174A">
        <w:rPr>
          <w:rFonts w:ascii="UD デジタル 教科書体 NP-R" w:hint="eastAsia"/>
        </w:rPr>
        <w:lastRenderedPageBreak/>
        <w:t>２．</w:t>
      </w:r>
      <w:bookmarkEnd w:id="6"/>
      <w:r w:rsidRPr="002B174A">
        <w:rPr>
          <w:rFonts w:ascii="UD デジタル 教科書体 NP-R" w:hint="eastAsia"/>
        </w:rPr>
        <w:t>国</w:t>
      </w:r>
      <w:bookmarkStart w:id="8" w:name="_Toc198639949"/>
      <w:r w:rsidRPr="002B174A">
        <w:rPr>
          <w:rFonts w:ascii="UD デジタル 教科書体 NP-R" w:hint="eastAsia"/>
        </w:rPr>
        <w:t>の動向</w:t>
      </w:r>
      <w:bookmarkEnd w:id="7"/>
    </w:p>
    <w:p w14:paraId="4F9597C0" w14:textId="3DAF6DE1" w:rsidR="006B3FC9" w:rsidRPr="002B174A" w:rsidRDefault="003E3C15" w:rsidP="0098324B">
      <w:pPr>
        <w:pStyle w:val="3"/>
        <w:snapToGrid w:val="0"/>
        <w:spacing w:after="160"/>
        <w:contextualSpacing/>
        <w:rPr>
          <w:rFonts w:ascii="UD デジタル 教科書体 NP-R" w:eastAsia="UD デジタル 教科書体 NP-R"/>
        </w:rPr>
      </w:pPr>
      <w:bookmarkStart w:id="9" w:name="_Toc209098790"/>
      <w:r w:rsidRPr="002B174A">
        <w:rPr>
          <w:rFonts w:ascii="UD デジタル 教科書体 NP-R" w:eastAsia="UD デジタル 教科書体 NP-R" w:hint="eastAsia"/>
        </w:rPr>
        <w:t>（１）</w:t>
      </w:r>
      <w:r w:rsidR="00D415B0" w:rsidRPr="002B174A">
        <w:rPr>
          <w:rFonts w:ascii="UD デジタル 教科書体 NP-R" w:eastAsia="UD デジタル 教科書体 NP-R" w:hint="eastAsia"/>
        </w:rPr>
        <w:t>新・放課後子ども総合プラン</w:t>
      </w:r>
      <w:r w:rsidR="00561B23" w:rsidRPr="002B174A">
        <w:rPr>
          <w:rFonts w:ascii="UD デジタル 教科書体 NP-R" w:eastAsia="UD デジタル 教科書体 NP-R" w:hint="eastAsia"/>
        </w:rPr>
        <w:t>（平成30年9月</w:t>
      </w:r>
      <w:r w:rsidR="00DE6416" w:rsidRPr="002B174A">
        <w:rPr>
          <w:rFonts w:ascii="UD デジタル 教科書体 NP-R" w:eastAsia="UD デジタル 教科書体 NP-R" w:hint="eastAsia"/>
        </w:rPr>
        <w:t>策定</w:t>
      </w:r>
      <w:r w:rsidR="00561B23" w:rsidRPr="002B174A">
        <w:rPr>
          <w:rFonts w:ascii="UD デジタル 教科書体 NP-R" w:eastAsia="UD デジタル 教科書体 NP-R" w:hint="eastAsia"/>
        </w:rPr>
        <w:t>）</w:t>
      </w:r>
      <w:bookmarkEnd w:id="9"/>
    </w:p>
    <w:p w14:paraId="1F5F07C0" w14:textId="20DAEBF2" w:rsidR="00934281" w:rsidRPr="002B174A" w:rsidRDefault="00783913" w:rsidP="0098324B">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次代を担う人材を育成し、加えて共働き家庭等が直面する「小１の壁」を打破する観点から、厚生労働省と文部科学省の連携のもと、平成26年7月に</w:t>
      </w:r>
      <w:r w:rsidR="005A708D" w:rsidRPr="002B174A">
        <w:rPr>
          <w:rFonts w:ascii="UD デジタル 教科書体 NP-R" w:eastAsia="UD デジタル 教科書体 NP-R" w:hint="eastAsia"/>
        </w:rPr>
        <w:t>計画期間を５年とする</w:t>
      </w:r>
      <w:r w:rsidRPr="002B174A">
        <w:rPr>
          <w:rFonts w:ascii="UD デジタル 教科書体 NP-R" w:eastAsia="UD デジタル 教科書体 NP-R" w:hint="eastAsia"/>
        </w:rPr>
        <w:t>「放課後子ども総合プラン」が策定され</w:t>
      </w:r>
      <w:r w:rsidR="005A708D" w:rsidRPr="002B174A">
        <w:rPr>
          <w:rFonts w:ascii="UD デジタル 教科書体 NP-R" w:eastAsia="UD デジタル 教科書体 NP-R" w:hint="eastAsia"/>
        </w:rPr>
        <w:t>、</w:t>
      </w:r>
      <w:r w:rsidRPr="002B174A">
        <w:rPr>
          <w:rFonts w:ascii="UD デジタル 教科書体 NP-R" w:eastAsia="UD デジタル 教科書体 NP-R" w:hint="eastAsia"/>
        </w:rPr>
        <w:t>放課後児童クラブと放課後子供教室</w:t>
      </w:r>
      <w:r w:rsidR="00BA6B4D" w:rsidRPr="002B174A">
        <w:rPr>
          <w:rFonts w:ascii="UD デジタル 教科書体 NP-R" w:eastAsia="UD デジタル 教科書体 NP-R" w:hint="eastAsia"/>
        </w:rPr>
        <w:t>の連携、一体的な運営が進められてきました</w:t>
      </w:r>
      <w:r w:rsidR="005A708D" w:rsidRPr="002B174A">
        <w:rPr>
          <w:rFonts w:ascii="UD デジタル 教科書体 NP-R" w:eastAsia="UD デジタル 教科書体 NP-R" w:hint="eastAsia"/>
        </w:rPr>
        <w:t>。</w:t>
      </w:r>
    </w:p>
    <w:p w14:paraId="2F3DC22B" w14:textId="6F4E0692" w:rsidR="006B3FC9" w:rsidRPr="002B174A" w:rsidRDefault="00D82FAB" w:rsidP="0098324B">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「放課後子ども総合プラン」</w:t>
      </w:r>
      <w:r w:rsidR="005A708D" w:rsidRPr="002B174A">
        <w:rPr>
          <w:rFonts w:ascii="UD デジタル 教科書体 NP-R" w:eastAsia="UD デジタル 教科書体 NP-R" w:hint="eastAsia"/>
        </w:rPr>
        <w:t>の進捗状況や</w:t>
      </w:r>
      <w:r w:rsidR="00783913" w:rsidRPr="002B174A">
        <w:rPr>
          <w:rFonts w:ascii="UD デジタル 教科書体 NP-R" w:eastAsia="UD デジタル 教科書体 NP-R" w:hint="eastAsia"/>
        </w:rPr>
        <w:t>「小1の壁」を打破するとともに</w:t>
      </w:r>
      <w:r w:rsidR="00561B23" w:rsidRPr="002B174A">
        <w:rPr>
          <w:rFonts w:ascii="UD デジタル 教科書体 NP-R" w:eastAsia="UD デジタル 教科書体 NP-R" w:hint="eastAsia"/>
        </w:rPr>
        <w:t>待機児童を解消</w:t>
      </w:r>
      <w:r w:rsidR="00783913" w:rsidRPr="002B174A">
        <w:rPr>
          <w:rFonts w:ascii="UD デジタル 教科書体 NP-R" w:eastAsia="UD デジタル 教科書体 NP-R" w:hint="eastAsia"/>
        </w:rPr>
        <w:t>するため</w:t>
      </w:r>
      <w:r w:rsidR="00EB6216" w:rsidRPr="002B174A">
        <w:rPr>
          <w:rFonts w:ascii="UD デジタル 教科書体 NP-R" w:eastAsia="UD デジタル 教科書体 NP-R" w:hint="eastAsia"/>
        </w:rPr>
        <w:t>、</w:t>
      </w:r>
      <w:r w:rsidR="00783913" w:rsidRPr="002B174A">
        <w:rPr>
          <w:rFonts w:ascii="UD デジタル 教科書体 NP-R" w:eastAsia="UD デジタル 教科書体 NP-R" w:hint="eastAsia"/>
        </w:rPr>
        <w:t>放課後児童クラブの追加的な整備が不可欠な状況</w:t>
      </w:r>
      <w:r w:rsidR="005A708D" w:rsidRPr="002B174A">
        <w:rPr>
          <w:rFonts w:ascii="UD デジタル 教科書体 NP-R" w:eastAsia="UD デジタル 教科書体 NP-R" w:hint="eastAsia"/>
        </w:rPr>
        <w:t>等を踏まえ</w:t>
      </w:r>
      <w:r w:rsidR="00561B23" w:rsidRPr="002B174A">
        <w:rPr>
          <w:rFonts w:ascii="UD デジタル 教科書体 NP-R" w:eastAsia="UD デジタル 教科書体 NP-R" w:hint="eastAsia"/>
        </w:rPr>
        <w:t>、</w:t>
      </w:r>
      <w:r w:rsidR="005A708D" w:rsidRPr="002B174A">
        <w:rPr>
          <w:rFonts w:ascii="UD デジタル 教科書体 NP-R" w:eastAsia="UD デジタル 教科書体 NP-R" w:hint="eastAsia"/>
        </w:rPr>
        <w:t>平成30年9月に、</w:t>
      </w:r>
      <w:r w:rsidR="00783913" w:rsidRPr="002B174A">
        <w:rPr>
          <w:rFonts w:ascii="UD デジタル 教科書体 NP-R" w:eastAsia="UD デジタル 教科書体 NP-R" w:hint="eastAsia"/>
        </w:rPr>
        <w:t>引き続き</w:t>
      </w:r>
      <w:r w:rsidRPr="002B174A">
        <w:rPr>
          <w:rFonts w:ascii="UD デジタル 教科書体 NP-R" w:eastAsia="UD デジタル 教科書体 NP-R" w:hint="eastAsia"/>
        </w:rPr>
        <w:t>すべ</w:t>
      </w:r>
      <w:r w:rsidR="00561B23" w:rsidRPr="002B174A">
        <w:rPr>
          <w:rFonts w:ascii="UD デジタル 教科書体 NP-R" w:eastAsia="UD デジタル 教科書体 NP-R" w:hint="eastAsia"/>
        </w:rPr>
        <w:t>ての児童が放課後を安全・安心に過ごし、多様な体験・活動を行うことができるよう、放課後児童クラブと放課後子供教室の両事業の計画的な整備等を推進するための目標を設定した新たなプラン</w:t>
      </w:r>
      <w:r w:rsidR="007000CC" w:rsidRPr="002B174A">
        <w:rPr>
          <w:rFonts w:ascii="UD デジタル 教科書体 NP-R" w:eastAsia="UD デジタル 教科書体 NP-R" w:hint="eastAsia"/>
        </w:rPr>
        <w:t>が</w:t>
      </w:r>
      <w:r w:rsidR="00561B23" w:rsidRPr="002B174A">
        <w:rPr>
          <w:rFonts w:ascii="UD デジタル 教科書体 NP-R" w:eastAsia="UD デジタル 教科書体 NP-R" w:hint="eastAsia"/>
        </w:rPr>
        <w:t>策定</w:t>
      </w:r>
      <w:r w:rsidR="007000CC" w:rsidRPr="002B174A">
        <w:rPr>
          <w:rFonts w:ascii="UD デジタル 教科書体 NP-R" w:eastAsia="UD デジタル 教科書体 NP-R" w:hint="eastAsia"/>
        </w:rPr>
        <w:t>され</w:t>
      </w:r>
      <w:r w:rsidR="006732A6" w:rsidRPr="002B174A">
        <w:rPr>
          <w:rFonts w:ascii="UD デジタル 教科書体 NP-R" w:eastAsia="UD デジタル 教科書体 NP-R" w:hint="eastAsia"/>
        </w:rPr>
        <w:t>まし</w:t>
      </w:r>
      <w:r w:rsidR="007000CC" w:rsidRPr="002B174A">
        <w:rPr>
          <w:rFonts w:ascii="UD デジタル 教科書体 NP-R" w:eastAsia="UD デジタル 教科書体 NP-R" w:hint="eastAsia"/>
        </w:rPr>
        <w:t>た</w:t>
      </w:r>
      <w:r w:rsidR="00561B23" w:rsidRPr="002B174A">
        <w:rPr>
          <w:rFonts w:ascii="UD デジタル 教科書体 NP-R" w:eastAsia="UD デジタル 教科書体 NP-R" w:hint="eastAsia"/>
        </w:rPr>
        <w:t>。</w:t>
      </w:r>
    </w:p>
    <w:p w14:paraId="3B6374B2" w14:textId="589DB3DB" w:rsidR="006B3FC9" w:rsidRPr="002B174A" w:rsidRDefault="006B3FC9" w:rsidP="0098324B">
      <w:pPr>
        <w:pStyle w:val="3"/>
        <w:snapToGrid w:val="0"/>
        <w:spacing w:after="160"/>
        <w:contextualSpacing/>
        <w:rPr>
          <w:rFonts w:ascii="UD デジタル 教科書体 NP-R" w:eastAsia="UD デジタル 教科書体 NP-R"/>
        </w:rPr>
      </w:pPr>
      <w:bookmarkStart w:id="10" w:name="_Toc209098791"/>
      <w:r w:rsidRPr="002B174A">
        <w:rPr>
          <w:rFonts w:ascii="UD デジタル 教科書体 NP-R" w:eastAsia="UD デジタル 教科書体 NP-R" w:hint="eastAsia"/>
        </w:rPr>
        <w:t>（２）</w:t>
      </w:r>
      <w:r w:rsidR="00D415B0" w:rsidRPr="002B174A">
        <w:rPr>
          <w:rFonts w:ascii="UD デジタル 教科書体 NP-R" w:eastAsia="UD デジタル 教科書体 NP-R" w:hint="eastAsia"/>
        </w:rPr>
        <w:t>こども未来戦略（令和5年12月閣議決定）</w:t>
      </w:r>
      <w:bookmarkEnd w:id="10"/>
    </w:p>
    <w:p w14:paraId="2AD97FF0" w14:textId="3BF57AA2" w:rsidR="0091053D" w:rsidRPr="002B174A" w:rsidRDefault="00935FA4" w:rsidP="0098324B">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2024年度からの3年間で集中的に実施する施策が「</w:t>
      </w:r>
      <w:r w:rsidR="00D8521B" w:rsidRPr="002B174A">
        <w:rPr>
          <w:rFonts w:ascii="UD デジタル 教科書体 NP-R" w:eastAsia="UD デジタル 教科書体 NP-R" w:hint="eastAsia"/>
        </w:rPr>
        <w:t>こども・子育て支援</w:t>
      </w:r>
      <w:r w:rsidRPr="002B174A">
        <w:rPr>
          <w:rFonts w:ascii="UD デジタル 教科書体 NP-R" w:eastAsia="UD デジタル 教科書体 NP-R" w:hint="eastAsia"/>
        </w:rPr>
        <w:t>加速化プラン」として示され、新</w:t>
      </w:r>
      <w:r w:rsidR="006732A6" w:rsidRPr="002B174A">
        <w:rPr>
          <w:rFonts w:ascii="UD デジタル 教科書体 NP-R" w:eastAsia="UD デジタル 教科書体 NP-R" w:hint="eastAsia"/>
        </w:rPr>
        <w:t>・放課後子ども総合</w:t>
      </w:r>
      <w:r w:rsidRPr="002B174A">
        <w:rPr>
          <w:rFonts w:ascii="UD デジタル 教科書体 NP-R" w:eastAsia="UD デジタル 教科書体 NP-R" w:hint="eastAsia"/>
        </w:rPr>
        <w:t>プラン</w:t>
      </w:r>
      <w:r w:rsidR="006732A6" w:rsidRPr="002B174A">
        <w:rPr>
          <w:rFonts w:ascii="UD デジタル 教科書体 NP-R" w:eastAsia="UD デジタル 教科書体 NP-R" w:hint="eastAsia"/>
        </w:rPr>
        <w:t>に掲げられた</w:t>
      </w:r>
      <w:r w:rsidRPr="002B174A">
        <w:rPr>
          <w:rFonts w:ascii="UD デジタル 教科書体 NP-R" w:eastAsia="UD デジタル 教科書体 NP-R" w:hint="eastAsia"/>
        </w:rPr>
        <w:t>放課後児童クラブの受け皿</w:t>
      </w:r>
      <w:r w:rsidR="006732A6" w:rsidRPr="002B174A">
        <w:rPr>
          <w:rFonts w:ascii="UD デジタル 教科書体 NP-R" w:eastAsia="UD デジタル 教科書体 NP-R" w:hint="eastAsia"/>
        </w:rPr>
        <w:t>の拡大</w:t>
      </w:r>
      <w:r w:rsidR="005A708D" w:rsidRPr="002B174A">
        <w:rPr>
          <w:rFonts w:ascii="UD デジタル 教科書体 NP-R" w:eastAsia="UD デジタル 教科書体 NP-R" w:hint="eastAsia"/>
        </w:rPr>
        <w:t>についても</w:t>
      </w:r>
      <w:r w:rsidR="006732A6" w:rsidRPr="002B174A">
        <w:rPr>
          <w:rFonts w:ascii="UD デジタル 教科書体 NP-R" w:eastAsia="UD デジタル 教科書体 NP-R" w:hint="eastAsia"/>
        </w:rPr>
        <w:t>「加速化プラン」の期間中の早期に達成できるよう取り組むことと</w:t>
      </w:r>
      <w:r w:rsidR="005A708D" w:rsidRPr="002B174A">
        <w:rPr>
          <w:rFonts w:ascii="UD デジタル 教科書体 NP-R" w:eastAsia="UD デジタル 教科書体 NP-R" w:hint="eastAsia"/>
        </w:rPr>
        <w:t>されています</w:t>
      </w:r>
      <w:r w:rsidR="006732A6" w:rsidRPr="002B174A">
        <w:rPr>
          <w:rFonts w:ascii="UD デジタル 教科書体 NP-R" w:eastAsia="UD デジタル 教科書体 NP-R" w:hint="eastAsia"/>
        </w:rPr>
        <w:t>。</w:t>
      </w:r>
    </w:p>
    <w:p w14:paraId="0F15A0DC" w14:textId="5789F25F" w:rsidR="0091053D" w:rsidRPr="002B174A" w:rsidRDefault="0091053D" w:rsidP="0098324B">
      <w:pPr>
        <w:pStyle w:val="3"/>
        <w:snapToGrid w:val="0"/>
        <w:spacing w:after="160"/>
        <w:contextualSpacing/>
        <w:rPr>
          <w:rFonts w:ascii="UD デジタル 教科書体 NP-R" w:eastAsia="UD デジタル 教科書体 NP-R"/>
        </w:rPr>
      </w:pPr>
      <w:bookmarkStart w:id="11" w:name="_Toc209098792"/>
      <w:r w:rsidRPr="002B174A">
        <w:rPr>
          <w:rFonts w:ascii="UD デジタル 教科書体 NP-R" w:eastAsia="UD デジタル 教科書体 NP-R" w:hint="eastAsia"/>
        </w:rPr>
        <w:t>（３）こどもの居場所づくりに関する指針（令和5年12月閣議決定）</w:t>
      </w:r>
      <w:bookmarkEnd w:id="11"/>
    </w:p>
    <w:p w14:paraId="0A523929" w14:textId="53D9FAFD" w:rsidR="0091053D" w:rsidRPr="002B174A" w:rsidRDefault="00D82FAB" w:rsidP="0098324B">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すべてのこども・若者が、安全で安心して過ごせる多くの居場所を持ちながら、様々な学びや体験活動、外遊びの機会に接し、将来に渡って幸せな状態（ウェルビーイング）で成長する「こどもまんなか」な居場所づくりを目指すものです。</w:t>
      </w:r>
      <w:r w:rsidR="00111B2C" w:rsidRPr="002B174A">
        <w:rPr>
          <w:rFonts w:ascii="UD デジタル 教科書体 NP-R" w:eastAsia="UD デジタル 教科書体 NP-R" w:hint="eastAsia"/>
        </w:rPr>
        <w:t>こども・若者の声を聴き、こども・若者の視点に立った居場所づくりを推進していくための政策上の根拠となるもので、指針に書かれている内容を基に、全国でこどもの居場所づくりを推進</w:t>
      </w:r>
      <w:r w:rsidR="00CD3AD2">
        <w:rPr>
          <w:rFonts w:ascii="UD デジタル 教科書体 NP-R" w:eastAsia="UD デジタル 教科書体 NP-R" w:hint="eastAsia"/>
        </w:rPr>
        <w:t>することが掲げられています</w:t>
      </w:r>
      <w:r w:rsidR="00FC0439" w:rsidRPr="002B174A">
        <w:rPr>
          <w:rFonts w:ascii="UD デジタル 教科書体 NP-R" w:eastAsia="UD デジタル 教科書体 NP-R" w:hint="eastAsia"/>
        </w:rPr>
        <w:t>。</w:t>
      </w:r>
    </w:p>
    <w:p w14:paraId="24CB31F1" w14:textId="3DB0224B" w:rsidR="003E3C15" w:rsidRPr="002B174A" w:rsidRDefault="003E3C15" w:rsidP="00DD7F00">
      <w:pPr>
        <w:pStyle w:val="3"/>
        <w:snapToGrid w:val="0"/>
        <w:spacing w:after="160"/>
        <w:contextualSpacing/>
        <w:rPr>
          <w:rFonts w:ascii="UD デジタル 教科書体 NP-R" w:eastAsia="UD デジタル 教科書体 NP-R"/>
        </w:rPr>
      </w:pPr>
      <w:bookmarkStart w:id="12" w:name="_Toc209098793"/>
      <w:r w:rsidRPr="002B174A">
        <w:rPr>
          <w:rFonts w:ascii="UD デジタル 教科書体 NP-R" w:eastAsia="UD デジタル 教科書体 NP-R" w:hint="eastAsia"/>
        </w:rPr>
        <w:t>（</w:t>
      </w:r>
      <w:r w:rsidR="0091053D" w:rsidRPr="002B174A">
        <w:rPr>
          <w:rFonts w:ascii="UD デジタル 教科書体 NP-R" w:eastAsia="UD デジタル 教科書体 NP-R" w:hint="eastAsia"/>
        </w:rPr>
        <w:t>４</w:t>
      </w:r>
      <w:r w:rsidRPr="002B174A">
        <w:rPr>
          <w:rFonts w:ascii="UD デジタル 教科書体 NP-R" w:eastAsia="UD デジタル 教科書体 NP-R" w:hint="eastAsia"/>
        </w:rPr>
        <w:t>）放課後児童対策パッケージ</w:t>
      </w:r>
      <w:r w:rsidR="00FC0439" w:rsidRPr="002B174A">
        <w:rPr>
          <w:rFonts w:ascii="UD デジタル 教科書体 NP-R" w:eastAsia="UD デジタル 教科書体 NP-R" w:hint="eastAsia"/>
        </w:rPr>
        <w:t>2025</w:t>
      </w:r>
      <w:r w:rsidR="0091053D" w:rsidRPr="002B174A">
        <w:rPr>
          <w:rFonts w:ascii="UD デジタル 教科書体 NP-R" w:eastAsia="UD デジタル 教科書体 NP-R" w:hint="eastAsia"/>
        </w:rPr>
        <w:t>（令和６年</w:t>
      </w:r>
      <w:r w:rsidR="00111B2C" w:rsidRPr="002B174A">
        <w:rPr>
          <w:rFonts w:ascii="UD デジタル 教科書体 NP-R" w:eastAsia="UD デジタル 教科書体 NP-R" w:hint="eastAsia"/>
        </w:rPr>
        <w:t>12</w:t>
      </w:r>
      <w:r w:rsidR="0091053D" w:rsidRPr="002B174A">
        <w:rPr>
          <w:rFonts w:ascii="UD デジタル 教科書体 NP-R" w:eastAsia="UD デジタル 教科書体 NP-R" w:hint="eastAsia"/>
        </w:rPr>
        <w:t>月策定）</w:t>
      </w:r>
      <w:bookmarkEnd w:id="12"/>
    </w:p>
    <w:p w14:paraId="6BC9AFD5" w14:textId="2D49349E" w:rsidR="007000CC" w:rsidRPr="002B174A" w:rsidRDefault="00DE6416" w:rsidP="0098324B">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新・放課後子ども総合プランで掲げられた152 万人の受け皿の整備目標達成が困難な状況</w:t>
      </w:r>
      <w:r w:rsidR="006732A6" w:rsidRPr="002B174A">
        <w:rPr>
          <w:rFonts w:ascii="UD デジタル 教科書体 NP-R" w:eastAsia="UD デジタル 教科書体 NP-R" w:hint="eastAsia"/>
        </w:rPr>
        <w:t>の中</w:t>
      </w:r>
      <w:r w:rsidRPr="002B174A">
        <w:rPr>
          <w:rFonts w:ascii="UD デジタル 教科書体 NP-R" w:eastAsia="UD デジタル 教科書体 NP-R" w:hint="eastAsia"/>
        </w:rPr>
        <w:t>、喫緊の課題である全てのこどもが放課後を安全・安心に過ごし、多様な体験・活動を行うことができる場所</w:t>
      </w:r>
      <w:r w:rsidR="007000CC" w:rsidRPr="002B174A">
        <w:rPr>
          <w:rFonts w:ascii="UD デジタル 教科書体 NP-R" w:eastAsia="UD デジタル 教科書体 NP-R" w:hint="eastAsia"/>
        </w:rPr>
        <w:t>を</w:t>
      </w:r>
      <w:r w:rsidRPr="002B174A">
        <w:rPr>
          <w:rFonts w:ascii="UD デジタル 教科書体 NP-R" w:eastAsia="UD デジタル 教科書体 NP-R" w:hint="eastAsia"/>
        </w:rPr>
        <w:t>拡充</w:t>
      </w:r>
      <w:r w:rsidR="007000CC" w:rsidRPr="002B174A">
        <w:rPr>
          <w:rFonts w:ascii="UD デジタル 教科書体 NP-R" w:eastAsia="UD デジタル 教科書体 NP-R" w:hint="eastAsia"/>
        </w:rPr>
        <w:t>するため、令和５</w:t>
      </w:r>
      <w:r w:rsidR="007D0FEA">
        <w:rPr>
          <w:rFonts w:ascii="UD デジタル 教科書体 NP-R" w:eastAsia="UD デジタル 教科書体 NP-R" w:hint="eastAsia"/>
        </w:rPr>
        <w:t>年度から令和</w:t>
      </w:r>
      <w:r w:rsidR="007000CC" w:rsidRPr="002B174A">
        <w:rPr>
          <w:rFonts w:ascii="UD デジタル 教科書体 NP-R" w:eastAsia="UD デジタル 教科書体 NP-R" w:hint="eastAsia"/>
        </w:rPr>
        <w:t>６年度に取り組むべき内容が</w:t>
      </w:r>
      <w:r w:rsidR="00FC0439" w:rsidRPr="002B174A">
        <w:rPr>
          <w:rFonts w:ascii="UD デジタル 教科書体 NP-R" w:eastAsia="UD デジタル 教科書体 NP-R" w:hint="eastAsia"/>
        </w:rPr>
        <w:t>取りまとめられた</w:t>
      </w:r>
      <w:r w:rsidR="007000CC" w:rsidRPr="002B174A">
        <w:rPr>
          <w:rFonts w:ascii="UD デジタル 教科書体 NP-R" w:eastAsia="UD デジタル 教科書体 NP-R" w:hint="eastAsia"/>
        </w:rPr>
        <w:t>「放課後児童対策パッケージ」に基づく取組が</w:t>
      </w:r>
      <w:r w:rsidR="00CF16CF">
        <w:rPr>
          <w:rFonts w:ascii="UD デジタル 教科書体 NP-R" w:eastAsia="UD デジタル 教科書体 NP-R" w:hint="eastAsia"/>
        </w:rPr>
        <w:t>実施されてきました</w:t>
      </w:r>
      <w:r w:rsidR="00771413" w:rsidRPr="002B174A">
        <w:rPr>
          <w:rFonts w:ascii="UD デジタル 教科書体 NP-R" w:eastAsia="UD デジタル 教科書体 NP-R" w:hint="eastAsia"/>
        </w:rPr>
        <w:t>。当該施策が進められる中で</w:t>
      </w:r>
      <w:r w:rsidR="007000CC" w:rsidRPr="002B174A">
        <w:rPr>
          <w:rFonts w:ascii="UD デジタル 教科書体 NP-R" w:eastAsia="UD デジタル 教科書体 NP-R" w:hint="eastAsia"/>
        </w:rPr>
        <w:t>浮かび上がってきた課題</w:t>
      </w:r>
      <w:r w:rsidR="00771413" w:rsidRPr="002B174A">
        <w:rPr>
          <w:rFonts w:ascii="UD デジタル 教科書体 NP-R" w:eastAsia="UD デジタル 教科書体 NP-R" w:hint="eastAsia"/>
        </w:rPr>
        <w:t>等</w:t>
      </w:r>
      <w:r w:rsidR="007000CC" w:rsidRPr="002B174A">
        <w:rPr>
          <w:rFonts w:ascii="UD デジタル 教科書体 NP-R" w:eastAsia="UD デジタル 教科書体 NP-R" w:hint="eastAsia"/>
        </w:rPr>
        <w:t>を踏まえて、令和６</w:t>
      </w:r>
      <w:r w:rsidR="007D0FEA">
        <w:rPr>
          <w:rFonts w:ascii="UD デジタル 教科書体 NP-R" w:eastAsia="UD デジタル 教科書体 NP-R" w:hint="eastAsia"/>
        </w:rPr>
        <w:t>年度から令和</w:t>
      </w:r>
      <w:r w:rsidR="007000CC" w:rsidRPr="002B174A">
        <w:rPr>
          <w:rFonts w:ascii="UD デジタル 教科書体 NP-R" w:eastAsia="UD デジタル 教科書体 NP-R" w:hint="eastAsia"/>
        </w:rPr>
        <w:t>７年度に集中的に取り組むべき内容が「放課後児童対策パッケージ2025」として</w:t>
      </w:r>
      <w:r w:rsidR="00771413" w:rsidRPr="002B174A">
        <w:rPr>
          <w:rFonts w:ascii="UD デジタル 教科書体 NP-R" w:eastAsia="UD デジタル 教科書体 NP-R" w:hint="eastAsia"/>
        </w:rPr>
        <w:t>取り</w:t>
      </w:r>
      <w:r w:rsidR="007000CC" w:rsidRPr="002B174A">
        <w:rPr>
          <w:rFonts w:ascii="UD デジタル 教科書体 NP-R" w:eastAsia="UD デジタル 教科書体 NP-R" w:hint="eastAsia"/>
        </w:rPr>
        <w:t>まとめられ</w:t>
      </w:r>
      <w:r w:rsidR="006732A6" w:rsidRPr="002B174A">
        <w:rPr>
          <w:rFonts w:ascii="UD デジタル 教科書体 NP-R" w:eastAsia="UD デジタル 教科書体 NP-R" w:hint="eastAsia"/>
        </w:rPr>
        <w:t>ました</w:t>
      </w:r>
      <w:r w:rsidR="007000CC" w:rsidRPr="002B174A">
        <w:rPr>
          <w:rFonts w:ascii="UD デジタル 教科書体 NP-R" w:eastAsia="UD デジタル 教科書体 NP-R" w:hint="eastAsia"/>
        </w:rPr>
        <w:t>。</w:t>
      </w:r>
    </w:p>
    <w:p w14:paraId="624CF4F2" w14:textId="77777777" w:rsidR="003E3C15" w:rsidRPr="002B174A" w:rsidRDefault="003E3C15" w:rsidP="009265F8">
      <w:pPr>
        <w:pStyle w:val="1"/>
        <w:rPr>
          <w:rFonts w:ascii="UD デジタル 教科書体 NP-R" w:eastAsia="UD デジタル 教科書体 NP-R"/>
        </w:rPr>
      </w:pPr>
      <w:bookmarkStart w:id="13" w:name="_Toc209098794"/>
      <w:r w:rsidRPr="002B174A">
        <w:rPr>
          <w:rFonts w:ascii="UD デジタル 教科書体 NP-R" w:eastAsia="UD デジタル 教科書体 NP-R" w:hint="eastAsia"/>
        </w:rPr>
        <w:lastRenderedPageBreak/>
        <w:t>第２章　基本方針の概要</w:t>
      </w:r>
      <w:bookmarkEnd w:id="8"/>
      <w:bookmarkEnd w:id="13"/>
      <w:bookmarkEnd w:id="0"/>
    </w:p>
    <w:p w14:paraId="3D5DE306" w14:textId="77777777" w:rsidR="003E3C15" w:rsidRPr="002B174A" w:rsidRDefault="003E3C15" w:rsidP="00DD7F00">
      <w:pPr>
        <w:pStyle w:val="af1"/>
        <w:spacing w:after="160"/>
        <w:ind w:firstLineChars="41" w:firstLine="115"/>
        <w:rPr>
          <w:rFonts w:ascii="UD デジタル 教科書体 NP-R"/>
        </w:rPr>
      </w:pPr>
      <w:bookmarkStart w:id="14" w:name="_Toc209098795"/>
      <w:r w:rsidRPr="002B174A">
        <w:rPr>
          <w:rFonts w:ascii="UD デジタル 教科書体 NP-R" w:hint="eastAsia"/>
        </w:rPr>
        <w:t>１．基本方針策定の目的</w:t>
      </w:r>
      <w:bookmarkEnd w:id="14"/>
    </w:p>
    <w:p w14:paraId="39164B5C" w14:textId="741ACBDC" w:rsidR="00934281" w:rsidRPr="002B174A" w:rsidRDefault="003E3C15" w:rsidP="0098324B">
      <w:pPr>
        <w:pStyle w:val="3"/>
        <w:snapToGrid w:val="0"/>
        <w:spacing w:after="160"/>
        <w:contextualSpacing/>
        <w:rPr>
          <w:rFonts w:ascii="UD デジタル 教科書体 NP-R" w:eastAsia="UD デジタル 教科書体 NP-R"/>
        </w:rPr>
      </w:pPr>
      <w:bookmarkStart w:id="15" w:name="_Toc209098796"/>
      <w:r w:rsidRPr="002B174A">
        <w:rPr>
          <w:rFonts w:ascii="UD デジタル 教科書体 NP-R" w:eastAsia="UD デジタル 教科書体 NP-R" w:hint="eastAsia"/>
        </w:rPr>
        <w:t>（</w:t>
      </w:r>
      <w:r w:rsidR="0098324B" w:rsidRPr="002B174A">
        <w:rPr>
          <w:rFonts w:ascii="UD デジタル 教科書体 NP-R" w:eastAsia="UD デジタル 教科書体 NP-R" w:hint="eastAsia"/>
        </w:rPr>
        <w:t>１</w:t>
      </w:r>
      <w:r w:rsidRPr="002B174A">
        <w:rPr>
          <w:rFonts w:ascii="UD デジタル 教科書体 NP-R" w:eastAsia="UD デジタル 教科書体 NP-R" w:hint="eastAsia"/>
        </w:rPr>
        <w:t>）</w:t>
      </w:r>
      <w:r w:rsidR="003D4429">
        <w:rPr>
          <w:rFonts w:ascii="UD デジタル 教科書体 NP-R" w:eastAsia="UD デジタル 教科書体 NP-R" w:hint="eastAsia"/>
        </w:rPr>
        <w:t>小学校区ごとの</w:t>
      </w:r>
      <w:r w:rsidR="000111DF" w:rsidRPr="002B174A">
        <w:rPr>
          <w:rFonts w:ascii="UD デジタル 教科書体 NP-R" w:eastAsia="UD デジタル 教科書体 NP-R" w:hint="eastAsia"/>
        </w:rPr>
        <w:t>特性を踏まえた</w:t>
      </w:r>
      <w:r w:rsidR="00334EC0" w:rsidRPr="002B174A">
        <w:rPr>
          <w:rFonts w:ascii="UD デジタル 教科書体 NP-R" w:eastAsia="UD デジタル 教科書体 NP-R" w:hint="eastAsia"/>
        </w:rPr>
        <w:t>放課後児童クラブの</w:t>
      </w:r>
      <w:r w:rsidR="008904EB" w:rsidRPr="002B174A">
        <w:rPr>
          <w:rFonts w:ascii="UD デジタル 教科書体 NP-R" w:eastAsia="UD デジタル 教科書体 NP-R" w:hint="eastAsia"/>
        </w:rPr>
        <w:t>展開</w:t>
      </w:r>
      <w:bookmarkEnd w:id="15"/>
    </w:p>
    <w:p w14:paraId="6DA36E75" w14:textId="033A810D" w:rsidR="0098324B" w:rsidRPr="002B174A" w:rsidRDefault="003D4429" w:rsidP="0098324B">
      <w:pPr>
        <w:snapToGrid w:val="0"/>
        <w:spacing w:line="276"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小学校区ごとの</w:t>
      </w:r>
      <w:r w:rsidR="008904EB" w:rsidRPr="002B174A">
        <w:rPr>
          <w:rFonts w:ascii="UD デジタル 教科書体 NP-R" w:eastAsia="UD デジタル 教科書体 NP-R" w:hint="eastAsia"/>
        </w:rPr>
        <w:t>放課後児童クラブの利用状況や特性を丁寧に分析し、</w:t>
      </w:r>
      <w:r w:rsidR="00247A59">
        <w:rPr>
          <w:rFonts w:ascii="UD デジタル 教科書体 NP-R" w:eastAsia="UD デジタル 教科書体 NP-R" w:hint="eastAsia"/>
        </w:rPr>
        <w:t>利用</w:t>
      </w:r>
      <w:r w:rsidR="008904EB" w:rsidRPr="002B174A">
        <w:rPr>
          <w:rFonts w:ascii="UD デジタル 教科書体 NP-R" w:eastAsia="UD デジタル 教科書体 NP-R" w:hint="eastAsia"/>
        </w:rPr>
        <w:t>ニーズに応じた適正な</w:t>
      </w:r>
      <w:r w:rsidR="009A10A6" w:rsidRPr="002B174A">
        <w:rPr>
          <w:rFonts w:ascii="UD デジタル 教科書体 NP-R" w:eastAsia="UD デジタル 教科書体 NP-R" w:hint="eastAsia"/>
        </w:rPr>
        <w:t>定員数を確保</w:t>
      </w:r>
      <w:r w:rsidR="008904EB" w:rsidRPr="002B174A">
        <w:rPr>
          <w:rFonts w:ascii="UD デジタル 教科書体 NP-R" w:eastAsia="UD デジタル 教科書体 NP-R" w:hint="eastAsia"/>
        </w:rPr>
        <w:t>するとともに、その特性に合わせた運営体制の構築を</w:t>
      </w:r>
      <w:r>
        <w:rPr>
          <w:rFonts w:ascii="UD デジタル 教科書体 NP-R" w:eastAsia="UD デジタル 教科書体 NP-R" w:hint="eastAsia"/>
        </w:rPr>
        <w:t>推進します。</w:t>
      </w:r>
    </w:p>
    <w:p w14:paraId="55DB215D" w14:textId="39E1FA23" w:rsidR="003E3C15" w:rsidRPr="002B174A" w:rsidRDefault="008904EB" w:rsidP="0098324B">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また、地域特有の課題や強みを踏まえた柔軟な対応を行い、</w:t>
      </w:r>
      <w:r w:rsidR="003D4429">
        <w:rPr>
          <w:rFonts w:ascii="UD デジタル 教科書体 NP-R" w:eastAsia="UD デジタル 教科書体 NP-R" w:hint="eastAsia"/>
        </w:rPr>
        <w:t>すべてのこどもが</w:t>
      </w:r>
      <w:r w:rsidRPr="002B174A">
        <w:rPr>
          <w:rFonts w:ascii="UD デジタル 教科書体 NP-R" w:eastAsia="UD デジタル 教科書体 NP-R" w:hint="eastAsia"/>
        </w:rPr>
        <w:t>安全で充実した時間を過ごせる放課後児童クラブを展開します。</w:t>
      </w:r>
    </w:p>
    <w:p w14:paraId="4C34280E" w14:textId="2D45E9E2" w:rsidR="00934281" w:rsidRPr="002B174A" w:rsidRDefault="003E3C15" w:rsidP="0098324B">
      <w:pPr>
        <w:pStyle w:val="3"/>
        <w:snapToGrid w:val="0"/>
        <w:spacing w:after="160"/>
        <w:contextualSpacing/>
        <w:rPr>
          <w:rFonts w:ascii="UD デジタル 教科書体 NP-R" w:eastAsia="UD デジタル 教科書体 NP-R"/>
        </w:rPr>
      </w:pPr>
      <w:bookmarkStart w:id="16" w:name="_Toc209098797"/>
      <w:r w:rsidRPr="002B174A">
        <w:rPr>
          <w:rFonts w:ascii="UD デジタル 教科書体 NP-R" w:eastAsia="UD デジタル 教科書体 NP-R" w:hint="eastAsia"/>
        </w:rPr>
        <w:t>（</w:t>
      </w:r>
      <w:r w:rsidR="0098324B" w:rsidRPr="002B174A">
        <w:rPr>
          <w:rFonts w:ascii="UD デジタル 教科書体 NP-R" w:eastAsia="UD デジタル 教科書体 NP-R" w:hint="eastAsia"/>
        </w:rPr>
        <w:t>２</w:t>
      </w:r>
      <w:r w:rsidRPr="002B174A">
        <w:rPr>
          <w:rFonts w:ascii="UD デジタル 教科書体 NP-R" w:eastAsia="UD デジタル 教科書体 NP-R" w:hint="eastAsia"/>
        </w:rPr>
        <w:t>）</w:t>
      </w:r>
      <w:r w:rsidR="00334EC0" w:rsidRPr="002B174A">
        <w:rPr>
          <w:rFonts w:ascii="UD デジタル 教科書体 NP-R" w:eastAsia="UD デジタル 教科書体 NP-R" w:hint="eastAsia"/>
        </w:rPr>
        <w:t>公立学童保育</w:t>
      </w:r>
      <w:r w:rsidR="00712255">
        <w:rPr>
          <w:rFonts w:ascii="UD デジタル 教科書体 NP-R" w:eastAsia="UD デジタル 教科書体 NP-R" w:hint="eastAsia"/>
        </w:rPr>
        <w:t>室</w:t>
      </w:r>
      <w:r w:rsidR="00334EC0" w:rsidRPr="002B174A">
        <w:rPr>
          <w:rFonts w:ascii="UD デジタル 教科書体 NP-R" w:eastAsia="UD デジタル 教科書体 NP-R" w:hint="eastAsia"/>
        </w:rPr>
        <w:t>の統合・移設に向けた</w:t>
      </w:r>
      <w:r w:rsidR="00CC0A95">
        <w:rPr>
          <w:rFonts w:ascii="UD デジタル 教科書体 NP-R" w:eastAsia="UD デジタル 教科書体 NP-R" w:hint="eastAsia"/>
        </w:rPr>
        <w:t>方針と</w:t>
      </w:r>
      <w:r w:rsidR="00334EC0" w:rsidRPr="002B174A">
        <w:rPr>
          <w:rFonts w:ascii="UD デジタル 教科書体 NP-R" w:eastAsia="UD デジタル 教科書体 NP-R" w:hint="eastAsia"/>
        </w:rPr>
        <w:t>基本構想の策定</w:t>
      </w:r>
      <w:bookmarkEnd w:id="16"/>
    </w:p>
    <w:p w14:paraId="5156A924" w14:textId="0E420850" w:rsidR="0098324B" w:rsidRPr="002B174A" w:rsidRDefault="003E3C15" w:rsidP="0098324B">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本市における公共施設の再配置の方針を示す「本庄市公共施設等総合管理計画（ハコモノ編）」において、統合・移設が予定されている公立学童保育</w:t>
      </w:r>
      <w:r w:rsidR="00712255">
        <w:rPr>
          <w:rFonts w:ascii="UD デジタル 教科書体 NP-R" w:eastAsia="UD デジタル 教科書体 NP-R" w:hint="eastAsia"/>
        </w:rPr>
        <w:t>室</w:t>
      </w:r>
      <w:r w:rsidRPr="002B174A">
        <w:rPr>
          <w:rFonts w:ascii="UD デジタル 教科書体 NP-R" w:eastAsia="UD デジタル 教科書体 NP-R" w:hint="eastAsia"/>
        </w:rPr>
        <w:t>について、施設整備に係る</w:t>
      </w:r>
      <w:r w:rsidR="00CC0A95">
        <w:rPr>
          <w:rFonts w:ascii="UD デジタル 教科書体 NP-R" w:eastAsia="UD デジタル 教科書体 NP-R" w:hint="eastAsia"/>
        </w:rPr>
        <w:t>方針と</w:t>
      </w:r>
      <w:r w:rsidRPr="002B174A">
        <w:rPr>
          <w:rFonts w:ascii="UD デジタル 教科書体 NP-R" w:eastAsia="UD デジタル 教科書体 NP-R" w:hint="eastAsia"/>
        </w:rPr>
        <w:t>基本構想の作成につなげます。</w:t>
      </w:r>
    </w:p>
    <w:p w14:paraId="5BED7708" w14:textId="2CC1BD65" w:rsidR="0098324B" w:rsidRPr="002B174A" w:rsidRDefault="0098324B" w:rsidP="0098324B">
      <w:pPr>
        <w:pStyle w:val="3"/>
        <w:snapToGrid w:val="0"/>
        <w:spacing w:after="160"/>
        <w:contextualSpacing/>
        <w:rPr>
          <w:rFonts w:ascii="UD デジタル 教科書体 NP-R" w:eastAsia="UD デジタル 教科書体 NP-R"/>
        </w:rPr>
      </w:pPr>
      <w:bookmarkStart w:id="17" w:name="_Toc209098798"/>
      <w:r w:rsidRPr="002B174A">
        <w:rPr>
          <w:rFonts w:ascii="UD デジタル 教科書体 NP-R" w:eastAsia="UD デジタル 教科書体 NP-R" w:hint="eastAsia"/>
        </w:rPr>
        <w:t>（３）総合的な放課後児童対策の推進</w:t>
      </w:r>
      <w:bookmarkEnd w:id="17"/>
    </w:p>
    <w:p w14:paraId="7C4F56A2" w14:textId="7DFFA082" w:rsidR="0098324B" w:rsidRPr="002B174A" w:rsidRDefault="0098324B" w:rsidP="003056C3">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地域の実情や利用者、関係者との意見交換等を通じて、すべてのこどもが自主性や社会性・創造性を育むことができるよう、総合的な放課後児童対策の推進を目指します。</w:t>
      </w:r>
    </w:p>
    <w:p w14:paraId="2269AC1A" w14:textId="77777777" w:rsidR="003E3C15" w:rsidRPr="002B174A" w:rsidRDefault="003E3C15" w:rsidP="00DD7F00">
      <w:pPr>
        <w:pStyle w:val="af1"/>
        <w:snapToGrid w:val="0"/>
        <w:spacing w:after="160"/>
        <w:ind w:firstLineChars="41" w:firstLine="115"/>
        <w:contextualSpacing/>
        <w:rPr>
          <w:rFonts w:ascii="UD デジタル 教科書体 NP-R"/>
        </w:rPr>
      </w:pPr>
      <w:bookmarkStart w:id="18" w:name="_Toc209098799"/>
      <w:bookmarkStart w:id="19" w:name="_Toc198566397"/>
      <w:bookmarkStart w:id="20" w:name="_Toc198639950"/>
      <w:r w:rsidRPr="002B174A">
        <w:rPr>
          <w:rFonts w:ascii="UD デジタル 教科書体 NP-R" w:hint="eastAsia"/>
        </w:rPr>
        <w:t>２．基本方針の位置づけ</w:t>
      </w:r>
      <w:bookmarkEnd w:id="18"/>
    </w:p>
    <w:p w14:paraId="7433593E" w14:textId="64096B54" w:rsidR="0098324B" w:rsidRPr="002B174A" w:rsidRDefault="003E3C15" w:rsidP="0098324B">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本基本方針は、令和７年３月に策定した「本庄市こども計画」に掲げる放課後児童クラブや放課後</w:t>
      </w:r>
      <w:r w:rsidR="009A10A6" w:rsidRPr="002B174A">
        <w:rPr>
          <w:rFonts w:ascii="UD デジタル 教科書体 NP-R" w:eastAsia="UD デジタル 教科書体 NP-R" w:hint="eastAsia"/>
        </w:rPr>
        <w:t>子供</w:t>
      </w:r>
      <w:r w:rsidRPr="002B174A">
        <w:rPr>
          <w:rFonts w:ascii="UD デジタル 教科書体 NP-R" w:eastAsia="UD デジタル 教科書体 NP-R" w:hint="eastAsia"/>
        </w:rPr>
        <w:t>教室などの放課後児童対策に</w:t>
      </w:r>
      <w:r w:rsidR="00736890" w:rsidRPr="002B174A">
        <w:rPr>
          <w:rFonts w:ascii="UD デジタル 教科書体 NP-R" w:eastAsia="UD デジタル 教科書体 NP-R" w:hint="eastAsia"/>
        </w:rPr>
        <w:t>係る</w:t>
      </w:r>
      <w:r w:rsidR="0077284B" w:rsidRPr="002B174A">
        <w:rPr>
          <w:rFonts w:ascii="UD デジタル 教科書体 NP-R" w:eastAsia="UD デジタル 教科書体 NP-R" w:hint="eastAsia"/>
        </w:rPr>
        <w:t>今後の</w:t>
      </w:r>
      <w:r w:rsidR="00736890" w:rsidRPr="002B174A">
        <w:rPr>
          <w:rFonts w:ascii="UD デジタル 教科書体 NP-R" w:eastAsia="UD デジタル 教科書体 NP-R" w:hint="eastAsia"/>
        </w:rPr>
        <w:t>方向性を示すもので</w:t>
      </w:r>
      <w:r w:rsidRPr="002B174A">
        <w:rPr>
          <w:rFonts w:ascii="UD デジタル 教科書体 NP-R" w:eastAsia="UD デジタル 教科書体 NP-R" w:hint="eastAsia"/>
        </w:rPr>
        <w:t>、「本庄市こども計画」に関連する</w:t>
      </w:r>
      <w:r w:rsidR="002E50B3">
        <w:rPr>
          <w:rFonts w:ascii="UD デジタル 教科書体 NP-R" w:eastAsia="UD デジタル 教科書体 NP-R" w:hint="eastAsia"/>
        </w:rPr>
        <w:t>方針</w:t>
      </w:r>
      <w:r w:rsidRPr="002B174A">
        <w:rPr>
          <w:rFonts w:ascii="UD デジタル 教科書体 NP-R" w:eastAsia="UD デジタル 教科書体 NP-R" w:hint="eastAsia"/>
        </w:rPr>
        <w:t>として位置づけ、内容に応じて適宜参照しあうなど整合を図りつつ相互に連携・一体的に推進</w:t>
      </w:r>
      <w:r w:rsidR="00736890" w:rsidRPr="002B174A">
        <w:rPr>
          <w:rFonts w:ascii="UD デジタル 教科書体 NP-R" w:eastAsia="UD デジタル 教科書体 NP-R" w:hint="eastAsia"/>
        </w:rPr>
        <w:t>し、</w:t>
      </w:r>
      <w:r w:rsidRPr="002B174A">
        <w:rPr>
          <w:rFonts w:ascii="UD デジタル 教科書体 NP-R" w:eastAsia="UD デジタル 教科書体 NP-R" w:hint="eastAsia"/>
        </w:rPr>
        <w:t>本基本方針に沿った施策を展開</w:t>
      </w:r>
      <w:r w:rsidR="00736890" w:rsidRPr="002B174A">
        <w:rPr>
          <w:rFonts w:ascii="UD デジタル 教科書体 NP-R" w:eastAsia="UD デジタル 教科書体 NP-R" w:hint="eastAsia"/>
        </w:rPr>
        <w:t>することで</w:t>
      </w:r>
      <w:r w:rsidRPr="002B174A">
        <w:rPr>
          <w:rFonts w:ascii="UD デジタル 教科書体 NP-R" w:eastAsia="UD デジタル 教科書体 NP-R" w:hint="eastAsia"/>
        </w:rPr>
        <w:t>、さらなる放課後児童対策の推進を図るものです。</w:t>
      </w:r>
    </w:p>
    <w:p w14:paraId="1D5C01FC" w14:textId="1B71B4D7" w:rsidR="00736890" w:rsidRPr="002B174A" w:rsidRDefault="003E3C15" w:rsidP="0098324B">
      <w:pPr>
        <w:snapToGrid w:val="0"/>
        <w:spacing w:line="276"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なお、</w:t>
      </w:r>
      <w:r w:rsidR="00A146BA" w:rsidRPr="002B174A">
        <w:rPr>
          <w:rFonts w:ascii="UD デジタル 教科書体 NP-R" w:eastAsia="UD デジタル 教科書体 NP-R" w:hint="eastAsia"/>
        </w:rPr>
        <w:t>時勢の変化等を踏まえ、必要に応じて</w:t>
      </w:r>
      <w:r w:rsidR="00771413" w:rsidRPr="002B174A">
        <w:rPr>
          <w:rFonts w:ascii="UD デジタル 教科書体 NP-R" w:eastAsia="UD デジタル 教科書体 NP-R" w:hint="eastAsia"/>
        </w:rPr>
        <w:t>本基本</w:t>
      </w:r>
      <w:r w:rsidR="00A146BA" w:rsidRPr="002B174A">
        <w:rPr>
          <w:rFonts w:ascii="UD デジタル 教科書体 NP-R" w:eastAsia="UD デジタル 教科書体 NP-R" w:hint="eastAsia"/>
        </w:rPr>
        <w:t>方針の見直しを随時行うものとします。</w:t>
      </w:r>
    </w:p>
    <w:p w14:paraId="4A1B8B18" w14:textId="77777777" w:rsidR="003E3C15" w:rsidRPr="002B174A" w:rsidRDefault="003E3C15" w:rsidP="008A412A">
      <w:pPr>
        <w:tabs>
          <w:tab w:val="left" w:pos="3360"/>
        </w:tabs>
        <w:snapToGrid w:val="0"/>
        <w:spacing w:line="360" w:lineRule="auto"/>
        <w:ind w:firstLine="440"/>
        <w:contextualSpacing/>
        <w:rPr>
          <w:rFonts w:ascii="UD デジタル 教科書体 NP-R" w:eastAsia="UD デジタル 教科書体 NP-R"/>
        </w:rPr>
      </w:pPr>
      <w:r w:rsidRPr="002B174A">
        <w:rPr>
          <w:rFonts w:ascii="UD デジタル 教科書体 NP-R" w:eastAsia="UD デジタル 教科書体 NP-R" w:hint="eastAsia"/>
        </w:rPr>
        <w:tab/>
      </w:r>
      <w:r w:rsidRPr="002B174A">
        <w:rPr>
          <w:rFonts w:ascii="UD デジタル 教科書体 NP-R" w:eastAsia="UD デジタル 教科書体 NP-R" w:hint="eastAsia"/>
        </w:rPr>
        <w:br w:type="page"/>
      </w:r>
    </w:p>
    <w:p w14:paraId="1DB4050B" w14:textId="3FF26514" w:rsidR="003E3C15" w:rsidRPr="002B174A" w:rsidRDefault="003E3C15" w:rsidP="009265F8">
      <w:pPr>
        <w:pStyle w:val="1"/>
        <w:rPr>
          <w:rFonts w:ascii="UD デジタル 教科書体 NP-R" w:eastAsia="UD デジタル 教科書体 NP-R"/>
        </w:rPr>
      </w:pPr>
      <w:bookmarkStart w:id="21" w:name="_Toc209098800"/>
      <w:r w:rsidRPr="002B174A">
        <w:rPr>
          <w:rFonts w:ascii="UD デジタル 教科書体 NP-R" w:eastAsia="UD デジタル 教科書体 NP-R" w:hint="eastAsia"/>
        </w:rPr>
        <w:lastRenderedPageBreak/>
        <w:t xml:space="preserve">第３章　</w:t>
      </w:r>
      <w:bookmarkEnd w:id="19"/>
      <w:bookmarkEnd w:id="20"/>
      <w:r w:rsidR="009A10A6" w:rsidRPr="002B174A">
        <w:rPr>
          <w:rFonts w:ascii="UD デジタル 教科書体 NP-R" w:eastAsia="UD デジタル 教科書体 NP-R" w:hint="eastAsia"/>
        </w:rPr>
        <w:t>本庄市の放課後</w:t>
      </w:r>
      <w:r w:rsidR="00784F66" w:rsidRPr="002B174A">
        <w:rPr>
          <w:rFonts w:ascii="UD デジタル 教科書体 NP-R" w:eastAsia="UD デジタル 教科書体 NP-R" w:hint="eastAsia"/>
        </w:rPr>
        <w:t>児童対策の現状</w:t>
      </w:r>
      <w:bookmarkEnd w:id="21"/>
    </w:p>
    <w:p w14:paraId="054DA704" w14:textId="0D6F6B0E" w:rsidR="00A146BA" w:rsidRPr="002B174A" w:rsidRDefault="003E3C15" w:rsidP="0098324B">
      <w:pPr>
        <w:pStyle w:val="af1"/>
        <w:ind w:firstLineChars="35" w:firstLine="98"/>
        <w:rPr>
          <w:rFonts w:ascii="UD デジタル 教科書体 NP-R"/>
        </w:rPr>
      </w:pPr>
      <w:bookmarkStart w:id="22" w:name="_Toc209098801"/>
      <w:bookmarkStart w:id="23" w:name="_Hlk207703967"/>
      <w:r w:rsidRPr="002B174A">
        <w:rPr>
          <w:rFonts w:ascii="UD デジタル 教科書体 NP-R" w:hint="eastAsia"/>
        </w:rPr>
        <w:t>１．</w:t>
      </w:r>
      <w:r w:rsidR="00784F66" w:rsidRPr="002B174A">
        <w:rPr>
          <w:rFonts w:ascii="UD デジタル 教科書体 NP-R" w:hint="eastAsia"/>
        </w:rPr>
        <w:t>放課後児童クラブ</w:t>
      </w:r>
      <w:bookmarkEnd w:id="22"/>
    </w:p>
    <w:p w14:paraId="6CA09120" w14:textId="2B3637A0" w:rsidR="00784F66" w:rsidRPr="002B174A" w:rsidRDefault="00784F66" w:rsidP="0098324B">
      <w:pPr>
        <w:pStyle w:val="3"/>
        <w:snapToGrid w:val="0"/>
        <w:spacing w:after="160"/>
        <w:contextualSpacing/>
        <w:rPr>
          <w:rFonts w:ascii="UD デジタル 教科書体 NP-R" w:eastAsia="UD デジタル 教科書体 NP-R"/>
        </w:rPr>
      </w:pPr>
      <w:bookmarkStart w:id="24" w:name="_Toc209098802"/>
      <w:r w:rsidRPr="002B174A">
        <w:rPr>
          <w:rFonts w:ascii="UD デジタル 教科書体 NP-R" w:eastAsia="UD デジタル 教科書体 NP-R" w:hint="eastAsia"/>
        </w:rPr>
        <w:t>（１）</w:t>
      </w:r>
      <w:r w:rsidR="005F78B9" w:rsidRPr="002B174A">
        <w:rPr>
          <w:rFonts w:ascii="UD デジタル 教科書体 NP-R" w:eastAsia="UD デジタル 教科書体 NP-R" w:hint="eastAsia"/>
        </w:rPr>
        <w:t>実施</w:t>
      </w:r>
      <w:r w:rsidR="00696E04" w:rsidRPr="002B174A">
        <w:rPr>
          <w:rFonts w:ascii="UD デジタル 教科書体 NP-R" w:eastAsia="UD デジタル 教科書体 NP-R" w:hint="eastAsia"/>
        </w:rPr>
        <w:t>状況</w:t>
      </w:r>
      <w:bookmarkEnd w:id="24"/>
    </w:p>
    <w:p w14:paraId="24C519F6" w14:textId="53CD1525" w:rsidR="00444C00" w:rsidRDefault="00696E04" w:rsidP="00276048">
      <w:pPr>
        <w:snapToGrid w:val="0"/>
        <w:spacing w:line="276" w:lineRule="auto"/>
        <w:ind w:leftChars="200" w:left="480" w:firstLineChars="100" w:firstLine="240"/>
        <w:contextualSpacing/>
        <w:rPr>
          <w:rFonts w:ascii="UD デジタル 教科書体 NP-R" w:eastAsia="UD デジタル 教科書体 NP-R"/>
          <w:bCs/>
        </w:rPr>
      </w:pPr>
      <w:r w:rsidRPr="002B174A">
        <w:rPr>
          <w:rFonts w:ascii="UD デジタル 教科書体 NP-R" w:eastAsia="UD デジタル 教科書体 NP-R" w:hint="eastAsia"/>
          <w:bCs/>
        </w:rPr>
        <w:t>本市の放課後児童クラブは、令和７年度において、公設公営４箇所、民間委託18</w:t>
      </w:r>
      <w:r w:rsidR="0098324B" w:rsidRPr="002B174A">
        <w:rPr>
          <w:rFonts w:ascii="UD デジタル 教科書体 NP-R" w:eastAsia="UD デジタル 教科書体 NP-R" w:hint="eastAsia"/>
          <w:bCs/>
        </w:rPr>
        <w:t>箇所</w:t>
      </w:r>
      <w:r w:rsidRPr="002B174A">
        <w:rPr>
          <w:rFonts w:ascii="UD デジタル 教科書体 NP-R" w:eastAsia="UD デジタル 教科書体 NP-R" w:hint="eastAsia"/>
          <w:bCs/>
        </w:rPr>
        <w:t>で実施しています。</w:t>
      </w:r>
      <w:bookmarkEnd w:id="23"/>
    </w:p>
    <w:p w14:paraId="4670DB61" w14:textId="1FE1BB77" w:rsidR="004D5C8E" w:rsidRDefault="004C554C" w:rsidP="004D5C8E">
      <w:pPr>
        <w:snapToGrid w:val="0"/>
        <w:spacing w:line="276" w:lineRule="auto"/>
        <w:ind w:leftChars="200" w:left="480" w:firstLineChars="100" w:firstLine="240"/>
        <w:contextualSpacing/>
        <w:rPr>
          <w:rFonts w:ascii="UD デジタル 教科書体 NP-R" w:eastAsia="UD デジタル 教科書体 NP-R"/>
          <w:bCs/>
        </w:rPr>
      </w:pPr>
      <w:r>
        <w:rPr>
          <w:rFonts w:ascii="UD デジタル 教科書体 NP-R" w:eastAsia="UD デジタル 教科書体 NP-R" w:hint="eastAsia"/>
          <w:bCs/>
        </w:rPr>
        <w:t>放課後児童クラブ</w:t>
      </w:r>
      <w:r w:rsidR="00276048">
        <w:rPr>
          <w:rFonts w:ascii="UD デジタル 教科書体 NP-R" w:eastAsia="UD デジタル 教科書体 NP-R" w:hint="eastAsia"/>
          <w:bCs/>
        </w:rPr>
        <w:t>の登録児童数は増加傾向にあり、</w:t>
      </w:r>
      <w:r w:rsidR="00247A59">
        <w:rPr>
          <w:rFonts w:ascii="UD デジタル 教科書体 NP-R" w:eastAsia="UD デジタル 教科書体 NP-R" w:hint="eastAsia"/>
          <w:bCs/>
        </w:rPr>
        <w:t>利用</w:t>
      </w:r>
      <w:r w:rsidR="00276048">
        <w:rPr>
          <w:rFonts w:ascii="UD デジタル 教科書体 NP-R" w:eastAsia="UD デジタル 教科書体 NP-R" w:hint="eastAsia"/>
          <w:bCs/>
        </w:rPr>
        <w:t>ニーズの高まりがうかがえます。直近では、</w:t>
      </w:r>
      <w:r>
        <w:rPr>
          <w:rFonts w:ascii="UD デジタル 教科書体 NP-R" w:eastAsia="UD デジタル 教科書体 NP-R" w:hint="eastAsia"/>
          <w:bCs/>
        </w:rPr>
        <w:t>放課後児童クラブ</w:t>
      </w:r>
      <w:r w:rsidR="00276048">
        <w:rPr>
          <w:rFonts w:ascii="UD デジタル 教科書体 NP-R" w:eastAsia="UD デジタル 教科書体 NP-R" w:hint="eastAsia"/>
          <w:bCs/>
        </w:rPr>
        <w:t>の設置数</w:t>
      </w:r>
      <w:r w:rsidR="004D5C8E">
        <w:rPr>
          <w:rFonts w:ascii="UD デジタル 教科書体 NP-R" w:eastAsia="UD デジタル 教科書体 NP-R" w:hint="eastAsia"/>
          <w:bCs/>
        </w:rPr>
        <w:t>自体に変動</w:t>
      </w:r>
      <w:r w:rsidR="00276048">
        <w:rPr>
          <w:rFonts w:ascii="UD デジタル 教科書体 NP-R" w:eastAsia="UD デジタル 教科書体 NP-R" w:hint="eastAsia"/>
          <w:bCs/>
        </w:rPr>
        <w:t>はないものの、</w:t>
      </w:r>
      <w:r w:rsidR="004D5C8E">
        <w:rPr>
          <w:rFonts w:ascii="UD デジタル 教科書体 NP-R" w:eastAsia="UD デジタル 教科書体 NP-R" w:hint="eastAsia"/>
          <w:bCs/>
        </w:rPr>
        <w:t>定員の</w:t>
      </w:r>
      <w:r w:rsidR="00276048">
        <w:rPr>
          <w:rFonts w:ascii="UD デジタル 教科書体 NP-R" w:eastAsia="UD デジタル 教科書体 NP-R" w:hint="eastAsia"/>
          <w:bCs/>
        </w:rPr>
        <w:t>弾力</w:t>
      </w:r>
      <w:r>
        <w:rPr>
          <w:rFonts w:ascii="UD デジタル 教科書体 NP-R" w:eastAsia="UD デジタル 教科書体 NP-R" w:hint="eastAsia"/>
          <w:bCs/>
        </w:rPr>
        <w:t>的な</w:t>
      </w:r>
      <w:r w:rsidR="004D5C8E">
        <w:rPr>
          <w:rFonts w:ascii="UD デジタル 教科書体 NP-R" w:eastAsia="UD デジタル 教科書体 NP-R" w:hint="eastAsia"/>
          <w:bCs/>
        </w:rPr>
        <w:t>運用によって増加する</w:t>
      </w:r>
      <w:r w:rsidR="00247A59">
        <w:rPr>
          <w:rFonts w:ascii="UD デジタル 教科書体 NP-R" w:eastAsia="UD デジタル 教科書体 NP-R" w:hint="eastAsia"/>
          <w:bCs/>
        </w:rPr>
        <w:t>利用</w:t>
      </w:r>
      <w:r w:rsidR="004D5C8E">
        <w:rPr>
          <w:rFonts w:ascii="UD デジタル 教科書体 NP-R" w:eastAsia="UD デジタル 教科書体 NP-R" w:hint="eastAsia"/>
          <w:bCs/>
        </w:rPr>
        <w:t>ニーズへの対応を図っています。</w:t>
      </w:r>
    </w:p>
    <w:p w14:paraId="0947C338" w14:textId="2665FBBC" w:rsidR="004D5C8E" w:rsidRDefault="004D5C8E" w:rsidP="00E41647">
      <w:pPr>
        <w:snapToGrid w:val="0"/>
        <w:spacing w:line="276" w:lineRule="auto"/>
        <w:ind w:leftChars="200" w:left="480" w:firstLineChars="100" w:firstLine="240"/>
        <w:contextualSpacing/>
        <w:rPr>
          <w:rFonts w:ascii="UD デジタル 教科書体 NP-R" w:eastAsia="UD デジタル 教科書体 NP-R"/>
          <w:bCs/>
        </w:rPr>
      </w:pPr>
      <w:r>
        <w:rPr>
          <w:rFonts w:ascii="UD デジタル 教科書体 NP-R" w:eastAsia="UD デジタル 教科書体 NP-R" w:hint="eastAsia"/>
          <w:bCs/>
        </w:rPr>
        <w:t>また、</w:t>
      </w:r>
      <w:r w:rsidR="00C51198">
        <w:rPr>
          <w:rFonts w:ascii="UD デジタル 教科書体 NP-R" w:eastAsia="UD デジタル 教科書体 NP-R" w:hint="eastAsia"/>
          <w:bCs/>
        </w:rPr>
        <w:t>年度当初には、特定の小学校区において待機児童が</w:t>
      </w:r>
      <w:r>
        <w:rPr>
          <w:rFonts w:ascii="UD デジタル 教科書体 NP-R" w:eastAsia="UD デジタル 教科書体 NP-R" w:hint="eastAsia"/>
          <w:bCs/>
        </w:rPr>
        <w:t>発生するケースが</w:t>
      </w:r>
      <w:r w:rsidR="00C51198">
        <w:rPr>
          <w:rFonts w:ascii="UD デジタル 教科書体 NP-R" w:eastAsia="UD デジタル 教科書体 NP-R" w:hint="eastAsia"/>
          <w:bCs/>
        </w:rPr>
        <w:t>断続的に</w:t>
      </w:r>
      <w:r>
        <w:rPr>
          <w:rFonts w:ascii="UD デジタル 教科書体 NP-R" w:eastAsia="UD デジタル 教科書体 NP-R" w:hint="eastAsia"/>
          <w:bCs/>
        </w:rPr>
        <w:t>見られる</w:t>
      </w:r>
      <w:r w:rsidR="00694894">
        <w:rPr>
          <w:rFonts w:ascii="UD デジタル 教科書体 NP-R" w:eastAsia="UD デジタル 教科書体 NP-R" w:hint="eastAsia"/>
          <w:bCs/>
        </w:rPr>
        <w:t>が</w:t>
      </w:r>
      <w:r>
        <w:rPr>
          <w:rFonts w:ascii="UD デジタル 教科書体 NP-R" w:eastAsia="UD デジタル 教科書体 NP-R" w:hint="eastAsia"/>
          <w:bCs/>
        </w:rPr>
        <w:t>、長期休業期間後には解消される傾向があります。</w:t>
      </w:r>
    </w:p>
    <w:p w14:paraId="68D47539" w14:textId="77777777" w:rsidR="00E41647" w:rsidRPr="004D5C8E" w:rsidRDefault="00E41647" w:rsidP="00E41647">
      <w:pPr>
        <w:snapToGrid w:val="0"/>
        <w:spacing w:line="276" w:lineRule="auto"/>
        <w:ind w:leftChars="200" w:left="480" w:firstLineChars="100" w:firstLine="240"/>
        <w:contextualSpacing/>
        <w:rPr>
          <w:rFonts w:ascii="UD デジタル 教科書体 NP-R" w:eastAsia="UD デジタル 教科書体 NP-R"/>
          <w:bCs/>
        </w:rPr>
      </w:pPr>
    </w:p>
    <w:p w14:paraId="6E549F97" w14:textId="588C6AAC" w:rsidR="00444C00" w:rsidRPr="002B174A" w:rsidRDefault="00A146BA" w:rsidP="00444C00">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r w:rsidR="004D5C8E">
        <w:rPr>
          <w:rFonts w:ascii="UD デジタル 教科書体 NP-R" w:eastAsia="UD デジタル 教科書体 NP-R" w:hint="eastAsia"/>
          <w:bCs/>
        </w:rPr>
        <w:t>放課後児童クラブの実施状況</w:t>
      </w:r>
      <w:r w:rsidR="00444C00" w:rsidRPr="002B174A">
        <w:rPr>
          <w:rFonts w:ascii="UD デジタル 教科書体 NP-R" w:eastAsia="UD デジタル 教科書体 NP-R" w:hint="eastAsia"/>
          <w:bCs/>
        </w:rPr>
        <w:t>■</w:t>
      </w:r>
    </w:p>
    <w:tbl>
      <w:tblPr>
        <w:tblStyle w:val="aff1"/>
        <w:tblW w:w="9742" w:type="dxa"/>
        <w:tblInd w:w="-5" w:type="dxa"/>
        <w:tblLook w:val="04A0" w:firstRow="1" w:lastRow="0" w:firstColumn="1" w:lastColumn="0" w:noHBand="0" w:noVBand="1"/>
      </w:tblPr>
      <w:tblGrid>
        <w:gridCol w:w="987"/>
        <w:gridCol w:w="1140"/>
        <w:gridCol w:w="850"/>
        <w:gridCol w:w="1353"/>
        <w:gridCol w:w="1353"/>
        <w:gridCol w:w="1353"/>
        <w:gridCol w:w="1353"/>
        <w:gridCol w:w="1353"/>
      </w:tblGrid>
      <w:tr w:rsidR="008B58C2" w:rsidRPr="002B174A" w14:paraId="166DB340" w14:textId="77777777" w:rsidTr="003E1D89">
        <w:tc>
          <w:tcPr>
            <w:tcW w:w="2127" w:type="dxa"/>
            <w:gridSpan w:val="2"/>
          </w:tcPr>
          <w:p w14:paraId="389725D5"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bookmarkStart w:id="25" w:name="_Hlk201238894"/>
            <w:r w:rsidRPr="002B174A">
              <w:rPr>
                <w:rFonts w:ascii="UD デジタル 教科書体 NP-R" w:eastAsia="UD デジタル 教科書体 NP-R" w:hint="eastAsia"/>
                <w:bCs/>
                <w:sz w:val="22"/>
                <w:szCs w:val="22"/>
              </w:rPr>
              <w:t>種別</w:t>
            </w:r>
          </w:p>
        </w:tc>
        <w:tc>
          <w:tcPr>
            <w:tcW w:w="850" w:type="dxa"/>
            <w:tcBorders>
              <w:bottom w:val="double" w:sz="4" w:space="0" w:color="auto"/>
            </w:tcBorders>
          </w:tcPr>
          <w:p w14:paraId="19932690" w14:textId="77777777" w:rsidR="00AD7520" w:rsidRPr="002B174A" w:rsidRDefault="00AD7520" w:rsidP="00A818DA">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単位</w:t>
            </w:r>
          </w:p>
        </w:tc>
        <w:tc>
          <w:tcPr>
            <w:tcW w:w="1353" w:type="dxa"/>
            <w:tcBorders>
              <w:bottom w:val="double" w:sz="4" w:space="0" w:color="auto"/>
            </w:tcBorders>
          </w:tcPr>
          <w:p w14:paraId="3D3B0F0C"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令和３年度</w:t>
            </w:r>
          </w:p>
        </w:tc>
        <w:tc>
          <w:tcPr>
            <w:tcW w:w="1353" w:type="dxa"/>
            <w:tcBorders>
              <w:bottom w:val="double" w:sz="4" w:space="0" w:color="auto"/>
            </w:tcBorders>
          </w:tcPr>
          <w:p w14:paraId="1DBD03B2"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令和４年度</w:t>
            </w:r>
          </w:p>
        </w:tc>
        <w:tc>
          <w:tcPr>
            <w:tcW w:w="1353" w:type="dxa"/>
            <w:tcBorders>
              <w:bottom w:val="double" w:sz="4" w:space="0" w:color="auto"/>
            </w:tcBorders>
          </w:tcPr>
          <w:p w14:paraId="77439050"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令和５年度</w:t>
            </w:r>
          </w:p>
        </w:tc>
        <w:tc>
          <w:tcPr>
            <w:tcW w:w="1353" w:type="dxa"/>
            <w:tcBorders>
              <w:bottom w:val="double" w:sz="4" w:space="0" w:color="auto"/>
            </w:tcBorders>
          </w:tcPr>
          <w:p w14:paraId="7604464B"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令和６年度</w:t>
            </w:r>
          </w:p>
        </w:tc>
        <w:tc>
          <w:tcPr>
            <w:tcW w:w="1353" w:type="dxa"/>
            <w:tcBorders>
              <w:bottom w:val="double" w:sz="4" w:space="0" w:color="auto"/>
            </w:tcBorders>
          </w:tcPr>
          <w:p w14:paraId="1D09A78E" w14:textId="77777777" w:rsidR="00AD7520" w:rsidRPr="002B174A" w:rsidRDefault="00AD7520" w:rsidP="00A818DA">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令和７年度</w:t>
            </w:r>
          </w:p>
        </w:tc>
      </w:tr>
      <w:bookmarkEnd w:id="25"/>
      <w:tr w:rsidR="008B58C2" w:rsidRPr="002B174A" w14:paraId="1DBD0922" w14:textId="77777777" w:rsidTr="003E1D89">
        <w:tc>
          <w:tcPr>
            <w:tcW w:w="987" w:type="dxa"/>
            <w:vMerge w:val="restart"/>
            <w:tcBorders>
              <w:top w:val="double" w:sz="4" w:space="0" w:color="auto"/>
              <w:left w:val="single" w:sz="4" w:space="0" w:color="auto"/>
              <w:bottom w:val="nil"/>
              <w:right w:val="nil"/>
            </w:tcBorders>
          </w:tcPr>
          <w:p w14:paraId="3F962C4B" w14:textId="31772806" w:rsidR="00A818DA" w:rsidRPr="002B174A" w:rsidRDefault="00A818DA" w:rsidP="00A818DA">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設置数</w:t>
            </w:r>
          </w:p>
        </w:tc>
        <w:tc>
          <w:tcPr>
            <w:tcW w:w="1140" w:type="dxa"/>
            <w:tcBorders>
              <w:top w:val="double" w:sz="4" w:space="0" w:color="auto"/>
              <w:left w:val="nil"/>
              <w:bottom w:val="single" w:sz="4" w:space="0" w:color="auto"/>
            </w:tcBorders>
          </w:tcPr>
          <w:p w14:paraId="3F312364" w14:textId="344F3242" w:rsidR="00A818DA" w:rsidRPr="002B174A" w:rsidRDefault="00A818DA" w:rsidP="00A818DA">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(合計)</w:t>
            </w:r>
          </w:p>
        </w:tc>
        <w:tc>
          <w:tcPr>
            <w:tcW w:w="850" w:type="dxa"/>
            <w:tcBorders>
              <w:top w:val="double" w:sz="4" w:space="0" w:color="auto"/>
            </w:tcBorders>
          </w:tcPr>
          <w:p w14:paraId="7F25424A" w14:textId="243D8DB1" w:rsidR="00A818DA" w:rsidRPr="002B174A" w:rsidRDefault="00A818DA" w:rsidP="00A818DA">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箇所</w:t>
            </w:r>
          </w:p>
        </w:tc>
        <w:tc>
          <w:tcPr>
            <w:tcW w:w="1353" w:type="dxa"/>
            <w:tcBorders>
              <w:top w:val="double" w:sz="4" w:space="0" w:color="auto"/>
            </w:tcBorders>
          </w:tcPr>
          <w:p w14:paraId="2268E9A7" w14:textId="09CA8665"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w:t>
            </w:r>
          </w:p>
        </w:tc>
        <w:tc>
          <w:tcPr>
            <w:tcW w:w="1353" w:type="dxa"/>
            <w:tcBorders>
              <w:top w:val="double" w:sz="4" w:space="0" w:color="auto"/>
            </w:tcBorders>
          </w:tcPr>
          <w:p w14:paraId="2DD87A6B" w14:textId="466945D5"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w:t>
            </w:r>
          </w:p>
        </w:tc>
        <w:tc>
          <w:tcPr>
            <w:tcW w:w="1353" w:type="dxa"/>
            <w:tcBorders>
              <w:top w:val="double" w:sz="4" w:space="0" w:color="auto"/>
            </w:tcBorders>
          </w:tcPr>
          <w:p w14:paraId="2C601B0C" w14:textId="08C2DF79"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w:t>
            </w:r>
          </w:p>
        </w:tc>
        <w:tc>
          <w:tcPr>
            <w:tcW w:w="1353" w:type="dxa"/>
            <w:tcBorders>
              <w:top w:val="double" w:sz="4" w:space="0" w:color="auto"/>
            </w:tcBorders>
          </w:tcPr>
          <w:p w14:paraId="64DD3109" w14:textId="75A09424"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w:t>
            </w:r>
          </w:p>
        </w:tc>
        <w:tc>
          <w:tcPr>
            <w:tcW w:w="1353" w:type="dxa"/>
            <w:tcBorders>
              <w:top w:val="double" w:sz="4" w:space="0" w:color="auto"/>
            </w:tcBorders>
          </w:tcPr>
          <w:p w14:paraId="14AF2221" w14:textId="31372D2F"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w:t>
            </w:r>
          </w:p>
        </w:tc>
      </w:tr>
      <w:tr w:rsidR="008B58C2" w:rsidRPr="002B174A" w14:paraId="6B7D41D8" w14:textId="77777777" w:rsidTr="008B58C2">
        <w:tc>
          <w:tcPr>
            <w:tcW w:w="987" w:type="dxa"/>
            <w:vMerge/>
            <w:tcBorders>
              <w:top w:val="nil"/>
              <w:left w:val="single" w:sz="4" w:space="0" w:color="auto"/>
              <w:bottom w:val="nil"/>
              <w:right w:val="single" w:sz="4" w:space="0" w:color="auto"/>
            </w:tcBorders>
          </w:tcPr>
          <w:p w14:paraId="6EC8F0DA" w14:textId="77777777" w:rsidR="00A818DA" w:rsidRPr="002B174A" w:rsidRDefault="00A818DA" w:rsidP="00A818DA">
            <w:pPr>
              <w:snapToGrid w:val="0"/>
              <w:spacing w:line="276" w:lineRule="auto"/>
              <w:contextualSpacing/>
              <w:rPr>
                <w:rFonts w:ascii="UD デジタル 教科書体 NP-R" w:eastAsia="UD デジタル 教科書体 NP-R"/>
                <w:bCs/>
              </w:rPr>
            </w:pPr>
          </w:p>
        </w:tc>
        <w:tc>
          <w:tcPr>
            <w:tcW w:w="1140" w:type="dxa"/>
            <w:tcBorders>
              <w:left w:val="single" w:sz="4" w:space="0" w:color="auto"/>
              <w:bottom w:val="single" w:sz="4" w:space="0" w:color="auto"/>
            </w:tcBorders>
          </w:tcPr>
          <w:p w14:paraId="2DCCD0C3" w14:textId="6CF77894" w:rsidR="00A818DA" w:rsidRPr="002B174A" w:rsidRDefault="00A818DA" w:rsidP="00A818DA">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公立</w:t>
            </w:r>
          </w:p>
        </w:tc>
        <w:tc>
          <w:tcPr>
            <w:tcW w:w="850" w:type="dxa"/>
          </w:tcPr>
          <w:p w14:paraId="19D66F16" w14:textId="3DE7A087" w:rsidR="00A818DA" w:rsidRPr="002B174A" w:rsidRDefault="00A818DA" w:rsidP="00A818DA">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箇所</w:t>
            </w:r>
          </w:p>
        </w:tc>
        <w:tc>
          <w:tcPr>
            <w:tcW w:w="1353" w:type="dxa"/>
          </w:tcPr>
          <w:p w14:paraId="0F6FED72" w14:textId="57827A8D"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w:t>
            </w:r>
          </w:p>
        </w:tc>
        <w:tc>
          <w:tcPr>
            <w:tcW w:w="1353" w:type="dxa"/>
          </w:tcPr>
          <w:p w14:paraId="53F4D4DA" w14:textId="43A45A2D"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w:t>
            </w:r>
          </w:p>
        </w:tc>
        <w:tc>
          <w:tcPr>
            <w:tcW w:w="1353" w:type="dxa"/>
          </w:tcPr>
          <w:p w14:paraId="0847670E" w14:textId="3703D2AA"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w:t>
            </w:r>
          </w:p>
        </w:tc>
        <w:tc>
          <w:tcPr>
            <w:tcW w:w="1353" w:type="dxa"/>
          </w:tcPr>
          <w:p w14:paraId="72969000" w14:textId="7DFA5979"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w:t>
            </w:r>
          </w:p>
        </w:tc>
        <w:tc>
          <w:tcPr>
            <w:tcW w:w="1353" w:type="dxa"/>
          </w:tcPr>
          <w:p w14:paraId="151F43EB" w14:textId="6FCC414D"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w:t>
            </w:r>
          </w:p>
        </w:tc>
      </w:tr>
      <w:tr w:rsidR="008B58C2" w:rsidRPr="002B174A" w14:paraId="037243A7" w14:textId="77777777" w:rsidTr="003E1D89">
        <w:tc>
          <w:tcPr>
            <w:tcW w:w="987" w:type="dxa"/>
            <w:vMerge/>
            <w:tcBorders>
              <w:top w:val="nil"/>
              <w:left w:val="single" w:sz="4" w:space="0" w:color="auto"/>
              <w:bottom w:val="double" w:sz="4" w:space="0" w:color="auto"/>
              <w:right w:val="single" w:sz="4" w:space="0" w:color="auto"/>
            </w:tcBorders>
          </w:tcPr>
          <w:p w14:paraId="58FAC634" w14:textId="77777777" w:rsidR="00A818DA" w:rsidRPr="002B174A" w:rsidRDefault="00A818DA" w:rsidP="00A818DA">
            <w:pPr>
              <w:snapToGrid w:val="0"/>
              <w:spacing w:line="276" w:lineRule="auto"/>
              <w:contextualSpacing/>
              <w:rPr>
                <w:rFonts w:ascii="UD デジタル 教科書体 NP-R" w:eastAsia="UD デジタル 教科書体 NP-R"/>
                <w:bCs/>
              </w:rPr>
            </w:pPr>
          </w:p>
        </w:tc>
        <w:tc>
          <w:tcPr>
            <w:tcW w:w="1140" w:type="dxa"/>
            <w:tcBorders>
              <w:left w:val="single" w:sz="4" w:space="0" w:color="auto"/>
              <w:bottom w:val="double" w:sz="4" w:space="0" w:color="auto"/>
            </w:tcBorders>
          </w:tcPr>
          <w:p w14:paraId="2792AD7B" w14:textId="3DF2866E" w:rsidR="00A818DA" w:rsidRPr="002B174A" w:rsidRDefault="00A818DA" w:rsidP="00A818DA">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民間</w:t>
            </w:r>
          </w:p>
        </w:tc>
        <w:tc>
          <w:tcPr>
            <w:tcW w:w="850" w:type="dxa"/>
            <w:tcBorders>
              <w:bottom w:val="double" w:sz="4" w:space="0" w:color="auto"/>
            </w:tcBorders>
          </w:tcPr>
          <w:p w14:paraId="39803E1F" w14:textId="152289B6" w:rsidR="00A818DA" w:rsidRPr="002B174A" w:rsidRDefault="00A818DA" w:rsidP="00A818DA">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箇所</w:t>
            </w:r>
          </w:p>
        </w:tc>
        <w:tc>
          <w:tcPr>
            <w:tcW w:w="1353" w:type="dxa"/>
            <w:tcBorders>
              <w:bottom w:val="double" w:sz="4" w:space="0" w:color="auto"/>
            </w:tcBorders>
          </w:tcPr>
          <w:p w14:paraId="06F47BAB" w14:textId="204153BB"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18</w:t>
            </w:r>
          </w:p>
        </w:tc>
        <w:tc>
          <w:tcPr>
            <w:tcW w:w="1353" w:type="dxa"/>
            <w:tcBorders>
              <w:bottom w:val="double" w:sz="4" w:space="0" w:color="auto"/>
            </w:tcBorders>
          </w:tcPr>
          <w:p w14:paraId="6C3909A3" w14:textId="0216A97B"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18</w:t>
            </w:r>
          </w:p>
        </w:tc>
        <w:tc>
          <w:tcPr>
            <w:tcW w:w="1353" w:type="dxa"/>
            <w:tcBorders>
              <w:bottom w:val="double" w:sz="4" w:space="0" w:color="auto"/>
            </w:tcBorders>
          </w:tcPr>
          <w:p w14:paraId="305E7293" w14:textId="28B595F5"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18</w:t>
            </w:r>
          </w:p>
        </w:tc>
        <w:tc>
          <w:tcPr>
            <w:tcW w:w="1353" w:type="dxa"/>
            <w:tcBorders>
              <w:bottom w:val="double" w:sz="4" w:space="0" w:color="auto"/>
            </w:tcBorders>
          </w:tcPr>
          <w:p w14:paraId="6333AD18" w14:textId="36492D5F"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18</w:t>
            </w:r>
          </w:p>
        </w:tc>
        <w:tc>
          <w:tcPr>
            <w:tcW w:w="1353" w:type="dxa"/>
            <w:tcBorders>
              <w:bottom w:val="double" w:sz="4" w:space="0" w:color="auto"/>
            </w:tcBorders>
          </w:tcPr>
          <w:p w14:paraId="50846DB9" w14:textId="6D19BB37" w:rsidR="00A818DA" w:rsidRPr="002B174A" w:rsidRDefault="00A818DA" w:rsidP="00A818DA">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18</w:t>
            </w:r>
          </w:p>
        </w:tc>
      </w:tr>
      <w:tr w:rsidR="008B58C2" w:rsidRPr="002B174A" w14:paraId="47EEACFC" w14:textId="77777777" w:rsidTr="003E1D89">
        <w:tc>
          <w:tcPr>
            <w:tcW w:w="2127" w:type="dxa"/>
            <w:gridSpan w:val="2"/>
            <w:tcBorders>
              <w:top w:val="single" w:sz="4" w:space="0" w:color="auto"/>
              <w:bottom w:val="double" w:sz="4" w:space="0" w:color="auto"/>
            </w:tcBorders>
          </w:tcPr>
          <w:p w14:paraId="1745B476" w14:textId="7F574610" w:rsidR="006D581F" w:rsidRPr="002B174A" w:rsidRDefault="006D581F" w:rsidP="006D581F">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定員数</w:t>
            </w:r>
          </w:p>
        </w:tc>
        <w:tc>
          <w:tcPr>
            <w:tcW w:w="850" w:type="dxa"/>
            <w:tcBorders>
              <w:top w:val="double" w:sz="4" w:space="0" w:color="auto"/>
              <w:bottom w:val="double" w:sz="4" w:space="0" w:color="auto"/>
            </w:tcBorders>
          </w:tcPr>
          <w:p w14:paraId="1CE7FD33" w14:textId="6DFF436A" w:rsidR="006D581F" w:rsidRPr="002B174A" w:rsidRDefault="006D581F" w:rsidP="006D581F">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53" w:type="dxa"/>
            <w:tcBorders>
              <w:top w:val="double" w:sz="4" w:space="0" w:color="auto"/>
              <w:bottom w:val="double" w:sz="4" w:space="0" w:color="auto"/>
            </w:tcBorders>
          </w:tcPr>
          <w:p w14:paraId="5EFC9B3B" w14:textId="1193434A"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930</w:t>
            </w:r>
          </w:p>
        </w:tc>
        <w:tc>
          <w:tcPr>
            <w:tcW w:w="1353" w:type="dxa"/>
            <w:tcBorders>
              <w:top w:val="double" w:sz="4" w:space="0" w:color="auto"/>
              <w:bottom w:val="double" w:sz="4" w:space="0" w:color="auto"/>
            </w:tcBorders>
          </w:tcPr>
          <w:p w14:paraId="1BDC0632" w14:textId="7C6A1CBF"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954</w:t>
            </w:r>
          </w:p>
        </w:tc>
        <w:tc>
          <w:tcPr>
            <w:tcW w:w="1353" w:type="dxa"/>
            <w:tcBorders>
              <w:top w:val="double" w:sz="4" w:space="0" w:color="auto"/>
              <w:bottom w:val="double" w:sz="4" w:space="0" w:color="auto"/>
            </w:tcBorders>
          </w:tcPr>
          <w:p w14:paraId="62E664E2" w14:textId="10037B2D"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949</w:t>
            </w:r>
          </w:p>
        </w:tc>
        <w:tc>
          <w:tcPr>
            <w:tcW w:w="1353" w:type="dxa"/>
            <w:tcBorders>
              <w:top w:val="double" w:sz="4" w:space="0" w:color="auto"/>
              <w:bottom w:val="double" w:sz="4" w:space="0" w:color="auto"/>
            </w:tcBorders>
          </w:tcPr>
          <w:p w14:paraId="642935D6" w14:textId="3E3C6870"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959</w:t>
            </w:r>
          </w:p>
        </w:tc>
        <w:tc>
          <w:tcPr>
            <w:tcW w:w="1353" w:type="dxa"/>
            <w:tcBorders>
              <w:top w:val="double" w:sz="4" w:space="0" w:color="auto"/>
              <w:bottom w:val="double" w:sz="4" w:space="0" w:color="auto"/>
            </w:tcBorders>
          </w:tcPr>
          <w:p w14:paraId="3BB91F33" w14:textId="2E7F54F3"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967</w:t>
            </w:r>
          </w:p>
        </w:tc>
      </w:tr>
      <w:tr w:rsidR="008B58C2" w:rsidRPr="002B174A" w14:paraId="388F7E69" w14:textId="77777777" w:rsidTr="003E1D89">
        <w:tc>
          <w:tcPr>
            <w:tcW w:w="2127" w:type="dxa"/>
            <w:gridSpan w:val="2"/>
            <w:tcBorders>
              <w:top w:val="double" w:sz="4" w:space="0" w:color="auto"/>
              <w:bottom w:val="double" w:sz="4" w:space="0" w:color="auto"/>
            </w:tcBorders>
          </w:tcPr>
          <w:p w14:paraId="44BB4246" w14:textId="674B2C64" w:rsidR="006D581F" w:rsidRPr="002B174A" w:rsidRDefault="006D581F" w:rsidP="006D581F">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登録</w:t>
            </w:r>
            <w:r w:rsidR="008B58C2" w:rsidRPr="002B174A">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850" w:type="dxa"/>
            <w:tcBorders>
              <w:top w:val="double" w:sz="4" w:space="0" w:color="auto"/>
              <w:bottom w:val="double" w:sz="4" w:space="0" w:color="auto"/>
            </w:tcBorders>
          </w:tcPr>
          <w:p w14:paraId="5EEA4C9F" w14:textId="7EFC829F" w:rsidR="006D581F" w:rsidRPr="002B174A" w:rsidRDefault="006D581F" w:rsidP="006D581F">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53" w:type="dxa"/>
            <w:tcBorders>
              <w:top w:val="double" w:sz="4" w:space="0" w:color="auto"/>
              <w:bottom w:val="double" w:sz="4" w:space="0" w:color="auto"/>
            </w:tcBorders>
          </w:tcPr>
          <w:p w14:paraId="203BA7D5" w14:textId="65EAB3F5"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925</w:t>
            </w:r>
          </w:p>
        </w:tc>
        <w:tc>
          <w:tcPr>
            <w:tcW w:w="1353" w:type="dxa"/>
            <w:tcBorders>
              <w:top w:val="double" w:sz="4" w:space="0" w:color="auto"/>
              <w:bottom w:val="double" w:sz="4" w:space="0" w:color="auto"/>
            </w:tcBorders>
          </w:tcPr>
          <w:p w14:paraId="2BA24D61" w14:textId="7806BB5B"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923</w:t>
            </w:r>
          </w:p>
        </w:tc>
        <w:tc>
          <w:tcPr>
            <w:tcW w:w="1353" w:type="dxa"/>
            <w:tcBorders>
              <w:top w:val="double" w:sz="4" w:space="0" w:color="auto"/>
              <w:bottom w:val="double" w:sz="4" w:space="0" w:color="auto"/>
            </w:tcBorders>
          </w:tcPr>
          <w:p w14:paraId="0C7F4228" w14:textId="354E8DD7"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988</w:t>
            </w:r>
          </w:p>
        </w:tc>
        <w:tc>
          <w:tcPr>
            <w:tcW w:w="1353" w:type="dxa"/>
            <w:tcBorders>
              <w:top w:val="double" w:sz="4" w:space="0" w:color="auto"/>
              <w:bottom w:val="double" w:sz="4" w:space="0" w:color="auto"/>
            </w:tcBorders>
          </w:tcPr>
          <w:p w14:paraId="417E9A0B" w14:textId="21A44DA5"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1,025</w:t>
            </w:r>
          </w:p>
        </w:tc>
        <w:tc>
          <w:tcPr>
            <w:tcW w:w="1353" w:type="dxa"/>
            <w:tcBorders>
              <w:top w:val="double" w:sz="4" w:space="0" w:color="auto"/>
              <w:bottom w:val="double" w:sz="4" w:space="0" w:color="auto"/>
            </w:tcBorders>
          </w:tcPr>
          <w:p w14:paraId="0919A9B0" w14:textId="374372EE"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1,000</w:t>
            </w:r>
          </w:p>
        </w:tc>
      </w:tr>
      <w:tr w:rsidR="008B58C2" w:rsidRPr="002B174A" w14:paraId="179C8322" w14:textId="77777777" w:rsidTr="003E1D89">
        <w:tc>
          <w:tcPr>
            <w:tcW w:w="2127" w:type="dxa"/>
            <w:gridSpan w:val="2"/>
            <w:tcBorders>
              <w:top w:val="double" w:sz="4" w:space="0" w:color="auto"/>
              <w:bottom w:val="double" w:sz="4" w:space="0" w:color="auto"/>
            </w:tcBorders>
          </w:tcPr>
          <w:p w14:paraId="22C96F2C" w14:textId="2C30DAA0" w:rsidR="006D581F" w:rsidRPr="002B174A" w:rsidRDefault="006D581F" w:rsidP="006D581F">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利用率</w:t>
            </w:r>
          </w:p>
        </w:tc>
        <w:tc>
          <w:tcPr>
            <w:tcW w:w="850" w:type="dxa"/>
            <w:tcBorders>
              <w:top w:val="double" w:sz="4" w:space="0" w:color="auto"/>
              <w:bottom w:val="double" w:sz="4" w:space="0" w:color="auto"/>
            </w:tcBorders>
          </w:tcPr>
          <w:p w14:paraId="24BAAEA6" w14:textId="44BDCCE5" w:rsidR="006D581F" w:rsidRPr="002B174A" w:rsidRDefault="006D581F" w:rsidP="006D581F">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53" w:type="dxa"/>
            <w:tcBorders>
              <w:top w:val="double" w:sz="4" w:space="0" w:color="auto"/>
              <w:bottom w:val="double" w:sz="4" w:space="0" w:color="auto"/>
            </w:tcBorders>
          </w:tcPr>
          <w:p w14:paraId="28CACA9B" w14:textId="63C13CE7" w:rsidR="006D581F" w:rsidRPr="002B174A" w:rsidRDefault="006D581F"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99.5</w:t>
            </w:r>
          </w:p>
        </w:tc>
        <w:tc>
          <w:tcPr>
            <w:tcW w:w="1353" w:type="dxa"/>
            <w:tcBorders>
              <w:top w:val="double" w:sz="4" w:space="0" w:color="auto"/>
              <w:bottom w:val="double" w:sz="4" w:space="0" w:color="auto"/>
            </w:tcBorders>
          </w:tcPr>
          <w:p w14:paraId="06CB6DE9" w14:textId="3923F40E" w:rsidR="006D581F" w:rsidRPr="002B174A" w:rsidRDefault="008B58C2"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96.8</w:t>
            </w:r>
          </w:p>
        </w:tc>
        <w:tc>
          <w:tcPr>
            <w:tcW w:w="1353" w:type="dxa"/>
            <w:tcBorders>
              <w:top w:val="double" w:sz="4" w:space="0" w:color="auto"/>
              <w:bottom w:val="double" w:sz="4" w:space="0" w:color="auto"/>
            </w:tcBorders>
          </w:tcPr>
          <w:p w14:paraId="45442FB4" w14:textId="10FE51AF" w:rsidR="006D581F" w:rsidRPr="002B174A" w:rsidRDefault="008B58C2"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104.1</w:t>
            </w:r>
          </w:p>
        </w:tc>
        <w:tc>
          <w:tcPr>
            <w:tcW w:w="1353" w:type="dxa"/>
            <w:tcBorders>
              <w:top w:val="double" w:sz="4" w:space="0" w:color="auto"/>
              <w:bottom w:val="double" w:sz="4" w:space="0" w:color="auto"/>
            </w:tcBorders>
          </w:tcPr>
          <w:p w14:paraId="63E6DEBC" w14:textId="71B4717A" w:rsidR="006D581F" w:rsidRPr="002B174A" w:rsidRDefault="008B58C2"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106.9</w:t>
            </w:r>
          </w:p>
        </w:tc>
        <w:tc>
          <w:tcPr>
            <w:tcW w:w="1353" w:type="dxa"/>
            <w:tcBorders>
              <w:top w:val="double" w:sz="4" w:space="0" w:color="auto"/>
              <w:bottom w:val="double" w:sz="4" w:space="0" w:color="auto"/>
            </w:tcBorders>
          </w:tcPr>
          <w:p w14:paraId="2AFBC40A" w14:textId="43D8ECCB" w:rsidR="006D581F" w:rsidRPr="002B174A" w:rsidRDefault="008B58C2"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103.4</w:t>
            </w:r>
          </w:p>
        </w:tc>
      </w:tr>
      <w:tr w:rsidR="00E2727A" w:rsidRPr="002B174A" w14:paraId="6EFCF02A" w14:textId="77777777" w:rsidTr="001F7617">
        <w:tc>
          <w:tcPr>
            <w:tcW w:w="2127" w:type="dxa"/>
            <w:gridSpan w:val="2"/>
            <w:tcBorders>
              <w:top w:val="double" w:sz="4" w:space="0" w:color="auto"/>
              <w:right w:val="single" w:sz="4" w:space="0" w:color="auto"/>
            </w:tcBorders>
          </w:tcPr>
          <w:p w14:paraId="1CD9B238" w14:textId="4CF0DDF9" w:rsidR="00E2727A" w:rsidRPr="002B174A" w:rsidRDefault="00E2727A" w:rsidP="006D581F">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待機</w:t>
            </w:r>
            <w:r>
              <w:rPr>
                <w:rFonts w:ascii="UD デジタル 教科書体 NP-R" w:eastAsia="UD デジタル 教科書体 NP-R" w:hint="eastAsia"/>
                <w:bCs/>
              </w:rPr>
              <w:t>児童数</w:t>
            </w:r>
          </w:p>
        </w:tc>
        <w:tc>
          <w:tcPr>
            <w:tcW w:w="850" w:type="dxa"/>
            <w:tcBorders>
              <w:top w:val="double" w:sz="4" w:space="0" w:color="auto"/>
              <w:left w:val="single" w:sz="4" w:space="0" w:color="auto"/>
            </w:tcBorders>
          </w:tcPr>
          <w:p w14:paraId="6696CEA1" w14:textId="700475C3" w:rsidR="00E2727A" w:rsidRPr="002B174A" w:rsidRDefault="00E2727A" w:rsidP="006D581F">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53" w:type="dxa"/>
            <w:tcBorders>
              <w:top w:val="double" w:sz="4" w:space="0" w:color="auto"/>
            </w:tcBorders>
          </w:tcPr>
          <w:p w14:paraId="0E018010" w14:textId="319CF2F2" w:rsidR="00E2727A" w:rsidRPr="002B174A" w:rsidRDefault="00E2727A"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0</w:t>
            </w:r>
          </w:p>
        </w:tc>
        <w:tc>
          <w:tcPr>
            <w:tcW w:w="1353" w:type="dxa"/>
            <w:tcBorders>
              <w:top w:val="double" w:sz="4" w:space="0" w:color="auto"/>
            </w:tcBorders>
          </w:tcPr>
          <w:p w14:paraId="6A9AA75F" w14:textId="6D2109A0" w:rsidR="00E2727A" w:rsidRPr="002B174A" w:rsidRDefault="00E2727A"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14</w:t>
            </w:r>
          </w:p>
        </w:tc>
        <w:tc>
          <w:tcPr>
            <w:tcW w:w="1353" w:type="dxa"/>
            <w:tcBorders>
              <w:top w:val="double" w:sz="4" w:space="0" w:color="auto"/>
            </w:tcBorders>
          </w:tcPr>
          <w:p w14:paraId="4A13E53E" w14:textId="277B258E" w:rsidR="00E2727A" w:rsidRPr="002B174A" w:rsidRDefault="00E2727A"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21</w:t>
            </w:r>
          </w:p>
        </w:tc>
        <w:tc>
          <w:tcPr>
            <w:tcW w:w="1353" w:type="dxa"/>
            <w:tcBorders>
              <w:top w:val="double" w:sz="4" w:space="0" w:color="auto"/>
            </w:tcBorders>
          </w:tcPr>
          <w:p w14:paraId="5DC34EAD" w14:textId="3A5C77C0" w:rsidR="00E2727A" w:rsidRPr="002B174A" w:rsidRDefault="00E2727A"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16</w:t>
            </w:r>
          </w:p>
        </w:tc>
        <w:tc>
          <w:tcPr>
            <w:tcW w:w="1353" w:type="dxa"/>
            <w:tcBorders>
              <w:top w:val="double" w:sz="4" w:space="0" w:color="auto"/>
            </w:tcBorders>
          </w:tcPr>
          <w:p w14:paraId="784E4D6B" w14:textId="086ADF50" w:rsidR="00E2727A" w:rsidRPr="002B174A" w:rsidRDefault="00E2727A" w:rsidP="006D581F">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0</w:t>
            </w:r>
          </w:p>
        </w:tc>
      </w:tr>
    </w:tbl>
    <w:p w14:paraId="2C0B7708" w14:textId="54316650" w:rsidR="00AD7520" w:rsidRPr="002B174A" w:rsidRDefault="00AD7520" w:rsidP="00444C00">
      <w:pPr>
        <w:snapToGrid w:val="0"/>
        <w:spacing w:line="276" w:lineRule="auto"/>
        <w:contextualSpacing/>
        <w:rPr>
          <w:rFonts w:ascii="UD デジタル 教科書体 NP-R" w:eastAsia="UD デジタル 教科書体 NP-R"/>
          <w:bCs/>
        </w:rPr>
      </w:pPr>
      <w:bookmarkStart w:id="26" w:name="_Hlk207793092"/>
      <w:r w:rsidRPr="002B174A">
        <w:rPr>
          <w:rFonts w:ascii="UD デジタル 教科書体 NP-R" w:eastAsia="UD デジタル 教科書体 NP-R" w:hint="eastAsia"/>
          <w:bCs/>
        </w:rPr>
        <w:t>（各年</w:t>
      </w:r>
      <w:r w:rsidR="006E691B" w:rsidRPr="002B174A">
        <w:rPr>
          <w:rFonts w:ascii="UD デジタル 教科書体 NP-R" w:eastAsia="UD デジタル 教科書体 NP-R" w:hint="eastAsia"/>
          <w:bCs/>
        </w:rPr>
        <w:t>５</w:t>
      </w:r>
      <w:r w:rsidRPr="002B174A">
        <w:rPr>
          <w:rFonts w:ascii="UD デジタル 教科書体 NP-R" w:eastAsia="UD デジタル 教科書体 NP-R" w:hint="eastAsia"/>
          <w:bCs/>
        </w:rPr>
        <w:t>月１日時点）</w:t>
      </w:r>
    </w:p>
    <w:bookmarkEnd w:id="26"/>
    <w:p w14:paraId="7116564B" w14:textId="77777777" w:rsidR="006D581F" w:rsidRPr="002B174A" w:rsidRDefault="006D581F" w:rsidP="00444C00">
      <w:pPr>
        <w:snapToGrid w:val="0"/>
        <w:spacing w:line="276" w:lineRule="auto"/>
        <w:contextualSpacing/>
        <w:rPr>
          <w:rFonts w:ascii="UD デジタル 教科書体 NP-R" w:eastAsia="UD デジタル 教科書体 NP-R"/>
          <w:bCs/>
        </w:rPr>
      </w:pPr>
    </w:p>
    <w:p w14:paraId="4EE237B6" w14:textId="77777777" w:rsidR="00AD7520" w:rsidRPr="002B174A" w:rsidRDefault="00AD7520" w:rsidP="00444C00">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 xml:space="preserve">　</w:t>
      </w:r>
      <w:r w:rsidRPr="002B174A">
        <w:rPr>
          <w:rFonts w:ascii="UD デジタル 教科書体 NP-R" w:eastAsia="UD デジタル 教科書体 NP-R" w:hint="eastAsia"/>
          <w:bCs/>
        </w:rPr>
        <w:br w:type="page"/>
      </w:r>
    </w:p>
    <w:p w14:paraId="578017BC" w14:textId="77777777" w:rsidR="00AD7520" w:rsidRPr="002B174A" w:rsidRDefault="00AD7520" w:rsidP="0098324B">
      <w:pPr>
        <w:pStyle w:val="3"/>
        <w:rPr>
          <w:rFonts w:ascii="UD デジタル 教科書体 NP-R" w:eastAsia="UD デジタル 教科書体 NP-R"/>
        </w:rPr>
      </w:pPr>
      <w:bookmarkStart w:id="27" w:name="_Toc209098803"/>
      <w:r w:rsidRPr="002B174A">
        <w:rPr>
          <w:rFonts w:ascii="UD デジタル 教科書体 NP-R" w:eastAsia="UD デジタル 教科書体 NP-R" w:hint="eastAsia"/>
        </w:rPr>
        <w:lastRenderedPageBreak/>
        <w:t>（２）児童数と登録児童数の推移</w:t>
      </w:r>
      <w:bookmarkEnd w:id="27"/>
    </w:p>
    <w:p w14:paraId="46DAB1AB" w14:textId="60E98FEB" w:rsidR="00AD7520" w:rsidRDefault="00AD7520" w:rsidP="000A53D3">
      <w:pPr>
        <w:snapToGrid w:val="0"/>
        <w:spacing w:line="276" w:lineRule="auto"/>
        <w:ind w:left="480" w:hangingChars="200" w:hanging="480"/>
        <w:contextualSpacing/>
        <w:rPr>
          <w:rFonts w:ascii="UD デジタル 教科書体 NP-R" w:eastAsia="UD デジタル 教科書体 NP-R"/>
          <w:bCs/>
        </w:rPr>
      </w:pPr>
      <w:r w:rsidRPr="002B174A">
        <w:rPr>
          <w:rFonts w:ascii="UD デジタル 教科書体 NP-R" w:eastAsia="UD デジタル 教科書体 NP-R" w:hint="eastAsia"/>
          <w:bCs/>
        </w:rPr>
        <w:t xml:space="preserve">　　</w:t>
      </w:r>
      <w:r w:rsidR="000A53D3">
        <w:rPr>
          <w:rFonts w:ascii="UD デジタル 教科書体 NP-R" w:eastAsia="UD デジタル 教科書体 NP-R" w:hint="eastAsia"/>
          <w:bCs/>
        </w:rPr>
        <w:t xml:space="preserve">　</w:t>
      </w:r>
      <w:r w:rsidR="00A65B32">
        <w:rPr>
          <w:rFonts w:ascii="UD デジタル 教科書体 NP-R" w:eastAsia="UD デジタル 教科書体 NP-R" w:hint="eastAsia"/>
          <w:bCs/>
        </w:rPr>
        <w:t>小学校</w:t>
      </w:r>
      <w:r w:rsidR="00E41647" w:rsidRPr="00E41647">
        <w:rPr>
          <w:rFonts w:ascii="UD デジタル 教科書体 NP-R" w:eastAsia="UD デジタル 教科書体 NP-R" w:hint="eastAsia"/>
          <w:bCs/>
        </w:rPr>
        <w:t>全体</w:t>
      </w:r>
      <w:r w:rsidR="00A65B32">
        <w:rPr>
          <w:rFonts w:ascii="UD デジタル 教科書体 NP-R" w:eastAsia="UD デジタル 教科書体 NP-R" w:hint="eastAsia"/>
          <w:bCs/>
        </w:rPr>
        <w:t>の</w:t>
      </w:r>
      <w:r w:rsidR="00E41647" w:rsidRPr="00E41647">
        <w:rPr>
          <w:rFonts w:ascii="UD デジタル 教科書体 NP-R" w:eastAsia="UD デジタル 教科書体 NP-R" w:hint="eastAsia"/>
          <w:bCs/>
        </w:rPr>
        <w:t>児童数</w:t>
      </w:r>
      <w:r w:rsidR="000A53D3">
        <w:rPr>
          <w:rFonts w:ascii="UD デジタル 教科書体 NP-R" w:eastAsia="UD デジタル 教科書体 NP-R" w:hint="eastAsia"/>
          <w:bCs/>
        </w:rPr>
        <w:t>は、</w:t>
      </w:r>
      <w:r w:rsidR="00E41647" w:rsidRPr="00E41647">
        <w:rPr>
          <w:rFonts w:ascii="UD デジタル 教科書体 NP-R" w:eastAsia="UD デジタル 教科書体 NP-R" w:hint="eastAsia"/>
          <w:bCs/>
        </w:rPr>
        <w:t>令和</w:t>
      </w:r>
      <w:r w:rsidR="00E41647" w:rsidRPr="00E41647">
        <w:rPr>
          <w:rFonts w:ascii="UD デジタル 教科書体 NP-R" w:eastAsia="UD デジタル 教科書体 NP-R"/>
          <w:bCs/>
        </w:rPr>
        <w:t>3年度</w:t>
      </w:r>
      <w:r w:rsidR="00A65B32">
        <w:rPr>
          <w:rFonts w:ascii="UD デジタル 教科書体 NP-R" w:eastAsia="UD デジタル 教科書体 NP-R" w:hint="eastAsia"/>
          <w:bCs/>
        </w:rPr>
        <w:t>は</w:t>
      </w:r>
      <w:r w:rsidR="00E41647" w:rsidRPr="00E41647">
        <w:rPr>
          <w:rFonts w:ascii="UD デジタル 教科書体 NP-R" w:eastAsia="UD デジタル 教科書体 NP-R"/>
          <w:bCs/>
        </w:rPr>
        <w:t>3,696人</w:t>
      </w:r>
      <w:r w:rsidR="00A65B32">
        <w:rPr>
          <w:rFonts w:ascii="UD デジタル 教科書体 NP-R" w:eastAsia="UD デジタル 教科書体 NP-R" w:hint="eastAsia"/>
          <w:bCs/>
        </w:rPr>
        <w:t>であるのに対し</w:t>
      </w:r>
      <w:r w:rsidR="00E41647" w:rsidRPr="00E41647">
        <w:rPr>
          <w:rFonts w:ascii="UD デジタル 教科書体 NP-R" w:eastAsia="UD デジタル 教科書体 NP-R"/>
          <w:bCs/>
        </w:rPr>
        <w:t>令和7年度に</w:t>
      </w:r>
      <w:r w:rsidR="00A65B32">
        <w:rPr>
          <w:rFonts w:ascii="UD デジタル 教科書体 NP-R" w:eastAsia="UD デジタル 教科書体 NP-R" w:hint="eastAsia"/>
          <w:bCs/>
        </w:rPr>
        <w:t>は</w:t>
      </w:r>
      <w:r w:rsidR="00E41647" w:rsidRPr="00E41647">
        <w:rPr>
          <w:rFonts w:ascii="UD デジタル 教科書体 NP-R" w:eastAsia="UD デジタル 教科書体 NP-R"/>
          <w:bCs/>
        </w:rPr>
        <w:t>3,459人と</w:t>
      </w:r>
      <w:r w:rsidR="00694894">
        <w:rPr>
          <w:rFonts w:ascii="UD デジタル 教科書体 NP-R" w:eastAsia="UD デジタル 教科書体 NP-R" w:hint="eastAsia"/>
          <w:bCs/>
        </w:rPr>
        <w:t>237人</w:t>
      </w:r>
      <w:r w:rsidR="00E41647" w:rsidRPr="00E41647">
        <w:rPr>
          <w:rFonts w:ascii="UD デジタル 教科書体 NP-R" w:eastAsia="UD デジタル 教科書体 NP-R"/>
          <w:bCs/>
        </w:rPr>
        <w:t>減少してい</w:t>
      </w:r>
      <w:r w:rsidR="00A65B32">
        <w:rPr>
          <w:rFonts w:ascii="UD デジタル 教科書体 NP-R" w:eastAsia="UD デジタル 教科書体 NP-R" w:hint="eastAsia"/>
          <w:bCs/>
        </w:rPr>
        <w:t>ますが</w:t>
      </w:r>
      <w:r w:rsidR="000A53D3">
        <w:rPr>
          <w:rFonts w:ascii="UD デジタル 教科書体 NP-R" w:eastAsia="UD デジタル 教科書体 NP-R" w:hint="eastAsia"/>
          <w:bCs/>
        </w:rPr>
        <w:t>、一方で、</w:t>
      </w:r>
      <w:r w:rsidR="00E41647" w:rsidRPr="00E41647">
        <w:rPr>
          <w:rFonts w:ascii="UD デジタル 教科書体 NP-R" w:eastAsia="UD デジタル 教科書体 NP-R"/>
          <w:bCs/>
        </w:rPr>
        <w:t>登録児童数は増加</w:t>
      </w:r>
      <w:r w:rsidR="000A53D3">
        <w:rPr>
          <w:rFonts w:ascii="UD デジタル 教科書体 NP-R" w:eastAsia="UD デジタル 教科書体 NP-R" w:hint="eastAsia"/>
          <w:bCs/>
        </w:rPr>
        <w:t>傾向にあり</w:t>
      </w:r>
      <w:r w:rsidR="00E41647" w:rsidRPr="00E41647">
        <w:rPr>
          <w:rFonts w:ascii="UD デジタル 教科書体 NP-R" w:eastAsia="UD デジタル 教科書体 NP-R"/>
          <w:bCs/>
        </w:rPr>
        <w:t>ます。低学年の登録率が高く</w:t>
      </w:r>
      <w:r w:rsidR="00E41647">
        <w:rPr>
          <w:rFonts w:ascii="UD デジタル 教科書体 NP-R" w:eastAsia="UD デジタル 教科書体 NP-R" w:hint="eastAsia"/>
          <w:bCs/>
        </w:rPr>
        <w:t>、</w:t>
      </w:r>
      <w:r w:rsidR="00E41647" w:rsidRPr="00E41647">
        <w:rPr>
          <w:rFonts w:ascii="UD デジタル 教科書体 NP-R" w:eastAsia="UD デジタル 教科書体 NP-R"/>
          <w:bCs/>
        </w:rPr>
        <w:t>共働き家庭</w:t>
      </w:r>
      <w:r w:rsidR="005F6E5D">
        <w:rPr>
          <w:rFonts w:ascii="UD デジタル 教科書体 NP-R" w:eastAsia="UD デジタル 教科書体 NP-R" w:hint="eastAsia"/>
          <w:bCs/>
        </w:rPr>
        <w:t>など</w:t>
      </w:r>
      <w:r w:rsidR="00E41647" w:rsidRPr="00E41647">
        <w:rPr>
          <w:rFonts w:ascii="UD デジタル 教科書体 NP-R" w:eastAsia="UD デジタル 教科書体 NP-R"/>
          <w:bCs/>
        </w:rPr>
        <w:t>の増加</w:t>
      </w:r>
      <w:r w:rsidR="005F6E5D">
        <w:rPr>
          <w:rFonts w:ascii="UD デジタル 教科書体 NP-R" w:eastAsia="UD デジタル 教科書体 NP-R" w:hint="eastAsia"/>
          <w:bCs/>
        </w:rPr>
        <w:t>による</w:t>
      </w:r>
      <w:r w:rsidR="00247A59">
        <w:rPr>
          <w:rFonts w:ascii="UD デジタル 教科書体 NP-R" w:eastAsia="UD デジタル 教科書体 NP-R" w:hint="eastAsia"/>
          <w:bCs/>
        </w:rPr>
        <w:t>利用</w:t>
      </w:r>
      <w:r w:rsidR="00E41647" w:rsidRPr="00E41647">
        <w:rPr>
          <w:rFonts w:ascii="UD デジタル 教科書体 NP-R" w:eastAsia="UD デジタル 教科書体 NP-R"/>
          <w:bCs/>
        </w:rPr>
        <w:t>ニーズ</w:t>
      </w:r>
      <w:r w:rsidR="00293B13">
        <w:rPr>
          <w:rFonts w:ascii="UD デジタル 教科書体 NP-R" w:eastAsia="UD デジタル 教科書体 NP-R" w:hint="eastAsia"/>
          <w:bCs/>
        </w:rPr>
        <w:t>の</w:t>
      </w:r>
      <w:r w:rsidR="00E41647" w:rsidRPr="00E41647">
        <w:rPr>
          <w:rFonts w:ascii="UD デジタル 教科書体 NP-R" w:eastAsia="UD デジタル 教科書体 NP-R"/>
          <w:bCs/>
        </w:rPr>
        <w:t>拡大</w:t>
      </w:r>
      <w:r w:rsidR="00E41647">
        <w:rPr>
          <w:rFonts w:ascii="UD デジタル 教科書体 NP-R" w:eastAsia="UD デジタル 教科書体 NP-R" w:hint="eastAsia"/>
          <w:bCs/>
        </w:rPr>
        <w:t>を</w:t>
      </w:r>
      <w:r w:rsidR="00E41647" w:rsidRPr="00E41647">
        <w:rPr>
          <w:rFonts w:ascii="UD デジタル 教科書体 NP-R" w:eastAsia="UD デジタル 教科書体 NP-R"/>
          <w:bCs/>
        </w:rPr>
        <w:t>背景に、</w:t>
      </w:r>
      <w:r w:rsidR="00E41647">
        <w:rPr>
          <w:rFonts w:ascii="UD デジタル 教科書体 NP-R" w:eastAsia="UD デジタル 教科書体 NP-R" w:hint="eastAsia"/>
          <w:bCs/>
        </w:rPr>
        <w:t>放課後児童クラブ</w:t>
      </w:r>
      <w:r w:rsidR="00E41647" w:rsidRPr="00E41647">
        <w:rPr>
          <w:rFonts w:ascii="UD デジタル 教科書体 NP-R" w:eastAsia="UD デジタル 教科書体 NP-R"/>
          <w:bCs/>
        </w:rPr>
        <w:t>の</w:t>
      </w:r>
      <w:r w:rsidR="00247A59">
        <w:rPr>
          <w:rFonts w:ascii="UD デジタル 教科書体 NP-R" w:eastAsia="UD デジタル 教科書体 NP-R" w:hint="eastAsia"/>
          <w:bCs/>
        </w:rPr>
        <w:t>利用</w:t>
      </w:r>
      <w:r w:rsidR="004C027C">
        <w:rPr>
          <w:rFonts w:ascii="UD デジタル 教科書体 NP-R" w:eastAsia="UD デジタル 教科書体 NP-R" w:hint="eastAsia"/>
          <w:bCs/>
        </w:rPr>
        <w:t>ニーズ</w:t>
      </w:r>
      <w:r w:rsidR="00E41647" w:rsidRPr="00E41647">
        <w:rPr>
          <w:rFonts w:ascii="UD デジタル 教科書体 NP-R" w:eastAsia="UD デジタル 教科書体 NP-R"/>
          <w:bCs/>
        </w:rPr>
        <w:t>が年々高まって</w:t>
      </w:r>
      <w:r w:rsidR="00E41647">
        <w:rPr>
          <w:rFonts w:ascii="UD デジタル 教科書体 NP-R" w:eastAsia="UD デジタル 教科書体 NP-R" w:hint="eastAsia"/>
          <w:bCs/>
        </w:rPr>
        <w:t>います</w:t>
      </w:r>
      <w:r w:rsidR="00E41647" w:rsidRPr="00E41647">
        <w:rPr>
          <w:rFonts w:ascii="UD デジタル 教科書体 NP-R" w:eastAsia="UD デジタル 教科書体 NP-R"/>
          <w:bCs/>
        </w:rPr>
        <w:t>。</w:t>
      </w:r>
    </w:p>
    <w:p w14:paraId="4EDEB6ED" w14:textId="78B8386E" w:rsidR="00AD7520" w:rsidRPr="002B174A" w:rsidRDefault="00AD7520" w:rsidP="000D069B">
      <w:pPr>
        <w:snapToGrid w:val="0"/>
        <w:spacing w:line="276" w:lineRule="auto"/>
        <w:contextualSpacing/>
        <w:jc w:val="center"/>
        <w:rPr>
          <w:rFonts w:ascii="UD デジタル 教科書体 NP-R" w:eastAsia="UD デジタル 教科書体 NP-R"/>
          <w:bCs/>
        </w:rPr>
      </w:pPr>
      <w:bookmarkStart w:id="28" w:name="_Hlk207700881"/>
      <w:r w:rsidRPr="002B174A">
        <w:rPr>
          <w:rFonts w:ascii="UD デジタル 教科書体 NP-R" w:eastAsia="UD デジタル 教科書体 NP-R" w:hint="eastAsia"/>
          <w:bCs/>
        </w:rPr>
        <w:t>■児童数・登録児童数の推移■</w:t>
      </w:r>
    </w:p>
    <w:tbl>
      <w:tblPr>
        <w:tblStyle w:val="aff1"/>
        <w:tblW w:w="0" w:type="auto"/>
        <w:jc w:val="center"/>
        <w:tblLook w:val="04A0" w:firstRow="1" w:lastRow="0" w:firstColumn="1" w:lastColumn="0" w:noHBand="0" w:noVBand="1"/>
      </w:tblPr>
      <w:tblGrid>
        <w:gridCol w:w="973"/>
        <w:gridCol w:w="1432"/>
        <w:gridCol w:w="709"/>
        <w:gridCol w:w="1324"/>
        <w:gridCol w:w="1324"/>
        <w:gridCol w:w="1325"/>
        <w:gridCol w:w="1324"/>
        <w:gridCol w:w="1325"/>
      </w:tblGrid>
      <w:tr w:rsidR="00AD7520" w:rsidRPr="002B174A" w14:paraId="085C9D0F" w14:textId="77777777" w:rsidTr="00543548">
        <w:trPr>
          <w:jc w:val="center"/>
        </w:trPr>
        <w:tc>
          <w:tcPr>
            <w:tcW w:w="973" w:type="dxa"/>
            <w:tcBorders>
              <w:bottom w:val="double" w:sz="4" w:space="0" w:color="auto"/>
            </w:tcBorders>
          </w:tcPr>
          <w:p w14:paraId="511C78B7" w14:textId="77777777" w:rsidR="00AD7520" w:rsidRPr="002B174A" w:rsidRDefault="00AD7520" w:rsidP="008B58C2">
            <w:pPr>
              <w:snapToGrid w:val="0"/>
              <w:spacing w:line="276" w:lineRule="auto"/>
              <w:contextualSpacing/>
              <w:jc w:val="center"/>
              <w:rPr>
                <w:rFonts w:ascii="UD デジタル 教科書体 NP-R" w:eastAsia="UD デジタル 教科書体 NP-R"/>
                <w:bCs/>
                <w:sz w:val="22"/>
                <w:szCs w:val="22"/>
              </w:rPr>
            </w:pPr>
            <w:bookmarkStart w:id="29" w:name="_Hlk206754514"/>
            <w:r w:rsidRPr="002B174A">
              <w:rPr>
                <w:rFonts w:ascii="UD デジタル 教科書体 NP-R" w:eastAsia="UD デジタル 教科書体 NP-R" w:hint="eastAsia"/>
                <w:bCs/>
                <w:sz w:val="22"/>
                <w:szCs w:val="22"/>
              </w:rPr>
              <w:t>学年</w:t>
            </w:r>
          </w:p>
        </w:tc>
        <w:tc>
          <w:tcPr>
            <w:tcW w:w="1432" w:type="dxa"/>
            <w:tcBorders>
              <w:bottom w:val="double" w:sz="4" w:space="0" w:color="auto"/>
            </w:tcBorders>
          </w:tcPr>
          <w:p w14:paraId="4C4FDD6C" w14:textId="2B11F5DB" w:rsidR="00AD7520" w:rsidRPr="002B174A" w:rsidRDefault="00AD7520" w:rsidP="008B58C2">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種別</w:t>
            </w:r>
          </w:p>
        </w:tc>
        <w:tc>
          <w:tcPr>
            <w:tcW w:w="709" w:type="dxa"/>
            <w:tcBorders>
              <w:bottom w:val="double" w:sz="4" w:space="0" w:color="auto"/>
            </w:tcBorders>
            <w:vAlign w:val="center"/>
          </w:tcPr>
          <w:p w14:paraId="2EEE4304" w14:textId="77777777" w:rsidR="00AD7520" w:rsidRPr="002B174A" w:rsidRDefault="00AD7520" w:rsidP="00AD7520">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単位</w:t>
            </w:r>
          </w:p>
        </w:tc>
        <w:tc>
          <w:tcPr>
            <w:tcW w:w="1324" w:type="dxa"/>
            <w:tcBorders>
              <w:bottom w:val="double" w:sz="4" w:space="0" w:color="auto"/>
            </w:tcBorders>
          </w:tcPr>
          <w:p w14:paraId="058DAE93" w14:textId="77777777"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令和３年度</w:t>
            </w:r>
          </w:p>
        </w:tc>
        <w:tc>
          <w:tcPr>
            <w:tcW w:w="1324" w:type="dxa"/>
            <w:tcBorders>
              <w:bottom w:val="double" w:sz="4" w:space="0" w:color="auto"/>
            </w:tcBorders>
          </w:tcPr>
          <w:p w14:paraId="276EE0C5" w14:textId="77777777"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令和４年度</w:t>
            </w:r>
          </w:p>
        </w:tc>
        <w:tc>
          <w:tcPr>
            <w:tcW w:w="1325" w:type="dxa"/>
            <w:tcBorders>
              <w:bottom w:val="double" w:sz="4" w:space="0" w:color="auto"/>
            </w:tcBorders>
          </w:tcPr>
          <w:p w14:paraId="63B1B537" w14:textId="77777777"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令和５年度</w:t>
            </w:r>
          </w:p>
        </w:tc>
        <w:tc>
          <w:tcPr>
            <w:tcW w:w="1324" w:type="dxa"/>
            <w:tcBorders>
              <w:bottom w:val="double" w:sz="4" w:space="0" w:color="auto"/>
            </w:tcBorders>
          </w:tcPr>
          <w:p w14:paraId="3381DC0B" w14:textId="77777777"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令和６年度</w:t>
            </w:r>
          </w:p>
        </w:tc>
        <w:tc>
          <w:tcPr>
            <w:tcW w:w="1325" w:type="dxa"/>
            <w:tcBorders>
              <w:bottom w:val="double" w:sz="4" w:space="0" w:color="auto"/>
            </w:tcBorders>
          </w:tcPr>
          <w:p w14:paraId="17E35C67" w14:textId="77777777"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令和７年度</w:t>
            </w:r>
          </w:p>
        </w:tc>
      </w:tr>
      <w:tr w:rsidR="00DF4CC8" w:rsidRPr="002B174A" w14:paraId="7E050857" w14:textId="77777777" w:rsidTr="00543548">
        <w:trPr>
          <w:jc w:val="center"/>
        </w:trPr>
        <w:tc>
          <w:tcPr>
            <w:tcW w:w="973" w:type="dxa"/>
            <w:vMerge w:val="restart"/>
            <w:tcBorders>
              <w:top w:val="double" w:sz="4" w:space="0" w:color="auto"/>
            </w:tcBorders>
            <w:vAlign w:val="center"/>
          </w:tcPr>
          <w:p w14:paraId="6402006B"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１年生</w:t>
            </w:r>
          </w:p>
        </w:tc>
        <w:tc>
          <w:tcPr>
            <w:tcW w:w="1432" w:type="dxa"/>
            <w:tcBorders>
              <w:top w:val="double" w:sz="4" w:space="0" w:color="auto"/>
            </w:tcBorders>
          </w:tcPr>
          <w:p w14:paraId="3BD6FD03"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41B52465"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5D421B65" w14:textId="70C02B44"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582</w:t>
            </w:r>
          </w:p>
        </w:tc>
        <w:tc>
          <w:tcPr>
            <w:tcW w:w="1324" w:type="dxa"/>
            <w:tcBorders>
              <w:top w:val="double" w:sz="4" w:space="0" w:color="auto"/>
            </w:tcBorders>
          </w:tcPr>
          <w:p w14:paraId="4C21D053" w14:textId="7B6DAB4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584</w:t>
            </w:r>
          </w:p>
        </w:tc>
        <w:tc>
          <w:tcPr>
            <w:tcW w:w="1325" w:type="dxa"/>
            <w:tcBorders>
              <w:top w:val="double" w:sz="4" w:space="0" w:color="auto"/>
            </w:tcBorders>
          </w:tcPr>
          <w:p w14:paraId="4841E9CD" w14:textId="06264C93"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551</w:t>
            </w:r>
          </w:p>
        </w:tc>
        <w:tc>
          <w:tcPr>
            <w:tcW w:w="1324" w:type="dxa"/>
            <w:tcBorders>
              <w:top w:val="double" w:sz="4" w:space="0" w:color="auto"/>
            </w:tcBorders>
          </w:tcPr>
          <w:p w14:paraId="23B33BA9" w14:textId="272B6008"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616</w:t>
            </w:r>
          </w:p>
        </w:tc>
        <w:tc>
          <w:tcPr>
            <w:tcW w:w="1325" w:type="dxa"/>
            <w:tcBorders>
              <w:top w:val="double" w:sz="4" w:space="0" w:color="auto"/>
            </w:tcBorders>
          </w:tcPr>
          <w:p w14:paraId="2E04823C" w14:textId="4E99957C"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527</w:t>
            </w:r>
          </w:p>
        </w:tc>
      </w:tr>
      <w:tr w:rsidR="00DF4CC8" w:rsidRPr="002B174A" w14:paraId="68007C20" w14:textId="77777777" w:rsidTr="00DF4CC8">
        <w:trPr>
          <w:jc w:val="center"/>
        </w:trPr>
        <w:tc>
          <w:tcPr>
            <w:tcW w:w="973" w:type="dxa"/>
            <w:vMerge/>
            <w:vAlign w:val="center"/>
          </w:tcPr>
          <w:p w14:paraId="221DFBED" w14:textId="77777777" w:rsidR="00DF4CC8" w:rsidRPr="002B174A" w:rsidRDefault="00DF4CC8" w:rsidP="00DF4CC8">
            <w:pPr>
              <w:snapToGrid w:val="0"/>
              <w:spacing w:line="276" w:lineRule="auto"/>
              <w:contextualSpacing/>
              <w:rPr>
                <w:rFonts w:ascii="UD デジタル 教科書体 NP-R" w:eastAsia="UD デジタル 教科書体 NP-R"/>
                <w:bCs/>
              </w:rPr>
            </w:pPr>
            <w:bookmarkStart w:id="30" w:name="_Hlk207701302"/>
          </w:p>
        </w:tc>
        <w:tc>
          <w:tcPr>
            <w:tcW w:w="1432" w:type="dxa"/>
          </w:tcPr>
          <w:p w14:paraId="7356728F" w14:textId="21B78203"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5675D262"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0114CBF4" w14:textId="48FB85A6"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259</w:t>
            </w:r>
          </w:p>
        </w:tc>
        <w:tc>
          <w:tcPr>
            <w:tcW w:w="1324" w:type="dxa"/>
          </w:tcPr>
          <w:p w14:paraId="15E0F4A8" w14:textId="7442FFC0"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267</w:t>
            </w:r>
          </w:p>
        </w:tc>
        <w:tc>
          <w:tcPr>
            <w:tcW w:w="1325" w:type="dxa"/>
          </w:tcPr>
          <w:p w14:paraId="7216A087" w14:textId="495A6FC5"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288</w:t>
            </w:r>
          </w:p>
        </w:tc>
        <w:tc>
          <w:tcPr>
            <w:tcW w:w="1324" w:type="dxa"/>
          </w:tcPr>
          <w:p w14:paraId="69195C08" w14:textId="2D7EBEB2"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294</w:t>
            </w:r>
          </w:p>
        </w:tc>
        <w:tc>
          <w:tcPr>
            <w:tcW w:w="1325" w:type="dxa"/>
          </w:tcPr>
          <w:p w14:paraId="0CEC803E" w14:textId="72667C3E"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261</w:t>
            </w:r>
          </w:p>
        </w:tc>
      </w:tr>
      <w:tr w:rsidR="00DF4CC8" w:rsidRPr="002B174A" w14:paraId="2AB4E2CB" w14:textId="77777777" w:rsidTr="00543548">
        <w:trPr>
          <w:jc w:val="center"/>
        </w:trPr>
        <w:tc>
          <w:tcPr>
            <w:tcW w:w="973" w:type="dxa"/>
            <w:vMerge/>
            <w:tcBorders>
              <w:bottom w:val="double" w:sz="4" w:space="0" w:color="auto"/>
            </w:tcBorders>
            <w:vAlign w:val="center"/>
          </w:tcPr>
          <w:p w14:paraId="75A6BAE7"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185D239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482BDC88"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55B82479" w14:textId="1BD5134C"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44.5</w:t>
            </w:r>
          </w:p>
        </w:tc>
        <w:tc>
          <w:tcPr>
            <w:tcW w:w="1324" w:type="dxa"/>
            <w:tcBorders>
              <w:bottom w:val="double" w:sz="4" w:space="0" w:color="auto"/>
            </w:tcBorders>
          </w:tcPr>
          <w:p w14:paraId="145C1259" w14:textId="3AB0EE9F"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45.7</w:t>
            </w:r>
          </w:p>
        </w:tc>
        <w:tc>
          <w:tcPr>
            <w:tcW w:w="1325" w:type="dxa"/>
            <w:tcBorders>
              <w:bottom w:val="double" w:sz="4" w:space="0" w:color="auto"/>
            </w:tcBorders>
          </w:tcPr>
          <w:p w14:paraId="2B389263" w14:textId="4F943CDA"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52.3</w:t>
            </w:r>
          </w:p>
        </w:tc>
        <w:tc>
          <w:tcPr>
            <w:tcW w:w="1324" w:type="dxa"/>
            <w:tcBorders>
              <w:bottom w:val="double" w:sz="4" w:space="0" w:color="auto"/>
            </w:tcBorders>
          </w:tcPr>
          <w:p w14:paraId="3454A054" w14:textId="600EED79"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47.7</w:t>
            </w:r>
          </w:p>
        </w:tc>
        <w:tc>
          <w:tcPr>
            <w:tcW w:w="1325" w:type="dxa"/>
            <w:tcBorders>
              <w:bottom w:val="double" w:sz="4" w:space="0" w:color="auto"/>
            </w:tcBorders>
          </w:tcPr>
          <w:p w14:paraId="2D97917B" w14:textId="2D826049"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49.5</w:t>
            </w:r>
          </w:p>
        </w:tc>
      </w:tr>
      <w:bookmarkEnd w:id="30"/>
      <w:tr w:rsidR="00DF4CC8" w:rsidRPr="002B174A" w14:paraId="61C15AED" w14:textId="77777777" w:rsidTr="00543548">
        <w:trPr>
          <w:jc w:val="center"/>
        </w:trPr>
        <w:tc>
          <w:tcPr>
            <w:tcW w:w="973" w:type="dxa"/>
            <w:vMerge w:val="restart"/>
            <w:tcBorders>
              <w:top w:val="double" w:sz="4" w:space="0" w:color="auto"/>
              <w:bottom w:val="triple" w:sz="4" w:space="0" w:color="auto"/>
            </w:tcBorders>
            <w:vAlign w:val="center"/>
          </w:tcPr>
          <w:p w14:paraId="786D47AE"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２年生</w:t>
            </w:r>
          </w:p>
        </w:tc>
        <w:tc>
          <w:tcPr>
            <w:tcW w:w="1432" w:type="dxa"/>
            <w:tcBorders>
              <w:top w:val="double" w:sz="4" w:space="0" w:color="auto"/>
            </w:tcBorders>
          </w:tcPr>
          <w:p w14:paraId="1363D86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78726499"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578A38B8" w14:textId="04788998"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594</w:t>
            </w:r>
          </w:p>
        </w:tc>
        <w:tc>
          <w:tcPr>
            <w:tcW w:w="1324" w:type="dxa"/>
            <w:tcBorders>
              <w:top w:val="double" w:sz="4" w:space="0" w:color="auto"/>
            </w:tcBorders>
          </w:tcPr>
          <w:p w14:paraId="6CAEBD7D" w14:textId="339EF75B"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595</w:t>
            </w:r>
          </w:p>
        </w:tc>
        <w:tc>
          <w:tcPr>
            <w:tcW w:w="1325" w:type="dxa"/>
            <w:tcBorders>
              <w:top w:val="double" w:sz="4" w:space="0" w:color="auto"/>
            </w:tcBorders>
          </w:tcPr>
          <w:p w14:paraId="06A84BAA" w14:textId="1C59C5C9"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581</w:t>
            </w:r>
          </w:p>
        </w:tc>
        <w:tc>
          <w:tcPr>
            <w:tcW w:w="1324" w:type="dxa"/>
            <w:tcBorders>
              <w:top w:val="double" w:sz="4" w:space="0" w:color="auto"/>
            </w:tcBorders>
          </w:tcPr>
          <w:p w14:paraId="016B77ED" w14:textId="57303136"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549</w:t>
            </w:r>
          </w:p>
        </w:tc>
        <w:tc>
          <w:tcPr>
            <w:tcW w:w="1325" w:type="dxa"/>
            <w:tcBorders>
              <w:top w:val="double" w:sz="4" w:space="0" w:color="auto"/>
            </w:tcBorders>
          </w:tcPr>
          <w:p w14:paraId="12E4774C" w14:textId="066AF515"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612</w:t>
            </w:r>
          </w:p>
        </w:tc>
      </w:tr>
      <w:tr w:rsidR="00DF4CC8" w:rsidRPr="002B174A" w14:paraId="6D2EAD05" w14:textId="77777777" w:rsidTr="00C21A09">
        <w:trPr>
          <w:jc w:val="center"/>
        </w:trPr>
        <w:tc>
          <w:tcPr>
            <w:tcW w:w="973" w:type="dxa"/>
            <w:vMerge/>
            <w:tcBorders>
              <w:bottom w:val="triple" w:sz="4" w:space="0" w:color="auto"/>
            </w:tcBorders>
            <w:vAlign w:val="center"/>
          </w:tcPr>
          <w:p w14:paraId="51CA23E8"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52D0495B" w14:textId="37AE55C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1B9B0C3E"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26315462" w14:textId="60B93E99"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227</w:t>
            </w:r>
          </w:p>
        </w:tc>
        <w:tc>
          <w:tcPr>
            <w:tcW w:w="1324" w:type="dxa"/>
          </w:tcPr>
          <w:p w14:paraId="4D7EED5F" w14:textId="3DA358F6"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244</w:t>
            </w:r>
          </w:p>
        </w:tc>
        <w:tc>
          <w:tcPr>
            <w:tcW w:w="1325" w:type="dxa"/>
          </w:tcPr>
          <w:p w14:paraId="19653114" w14:textId="3E98A5FE"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263</w:t>
            </w:r>
          </w:p>
        </w:tc>
        <w:tc>
          <w:tcPr>
            <w:tcW w:w="1324" w:type="dxa"/>
          </w:tcPr>
          <w:p w14:paraId="5A187E64" w14:textId="0124C5D6"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259</w:t>
            </w:r>
          </w:p>
        </w:tc>
        <w:tc>
          <w:tcPr>
            <w:tcW w:w="1325" w:type="dxa"/>
          </w:tcPr>
          <w:p w14:paraId="78B5B005" w14:textId="7AC65DEF"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274</w:t>
            </w:r>
          </w:p>
        </w:tc>
      </w:tr>
      <w:tr w:rsidR="00DF4CC8" w:rsidRPr="002B174A" w14:paraId="3078DED3" w14:textId="77777777" w:rsidTr="00543548">
        <w:trPr>
          <w:jc w:val="center"/>
        </w:trPr>
        <w:tc>
          <w:tcPr>
            <w:tcW w:w="973" w:type="dxa"/>
            <w:vMerge/>
            <w:tcBorders>
              <w:bottom w:val="double" w:sz="4" w:space="0" w:color="auto"/>
            </w:tcBorders>
            <w:vAlign w:val="center"/>
          </w:tcPr>
          <w:p w14:paraId="32B086BD"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392DC61F"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2C16555A"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6FD5191C" w14:textId="5ABBA2F3"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38.2</w:t>
            </w:r>
          </w:p>
        </w:tc>
        <w:tc>
          <w:tcPr>
            <w:tcW w:w="1324" w:type="dxa"/>
            <w:tcBorders>
              <w:bottom w:val="double" w:sz="4" w:space="0" w:color="auto"/>
            </w:tcBorders>
          </w:tcPr>
          <w:p w14:paraId="5D3148F2" w14:textId="431D56AE"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41.0</w:t>
            </w:r>
          </w:p>
        </w:tc>
        <w:tc>
          <w:tcPr>
            <w:tcW w:w="1325" w:type="dxa"/>
            <w:tcBorders>
              <w:bottom w:val="double" w:sz="4" w:space="0" w:color="auto"/>
            </w:tcBorders>
          </w:tcPr>
          <w:p w14:paraId="46C85CD5" w14:textId="37E0F1AC"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45.3</w:t>
            </w:r>
          </w:p>
        </w:tc>
        <w:tc>
          <w:tcPr>
            <w:tcW w:w="1324" w:type="dxa"/>
            <w:tcBorders>
              <w:bottom w:val="double" w:sz="4" w:space="0" w:color="auto"/>
            </w:tcBorders>
          </w:tcPr>
          <w:p w14:paraId="0F9E26F5" w14:textId="41C6A3CF"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47.2</w:t>
            </w:r>
          </w:p>
        </w:tc>
        <w:tc>
          <w:tcPr>
            <w:tcW w:w="1325" w:type="dxa"/>
            <w:tcBorders>
              <w:bottom w:val="double" w:sz="4" w:space="0" w:color="auto"/>
            </w:tcBorders>
          </w:tcPr>
          <w:p w14:paraId="414934BC" w14:textId="3F851C5D"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44.8</w:t>
            </w:r>
          </w:p>
        </w:tc>
      </w:tr>
      <w:tr w:rsidR="00DF4CC8" w:rsidRPr="002B174A" w14:paraId="41500555" w14:textId="77777777" w:rsidTr="00543548">
        <w:trPr>
          <w:jc w:val="center"/>
        </w:trPr>
        <w:tc>
          <w:tcPr>
            <w:tcW w:w="973" w:type="dxa"/>
            <w:vMerge w:val="restart"/>
            <w:tcBorders>
              <w:top w:val="double" w:sz="4" w:space="0" w:color="auto"/>
            </w:tcBorders>
            <w:vAlign w:val="center"/>
          </w:tcPr>
          <w:p w14:paraId="280905EB"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３年生</w:t>
            </w:r>
          </w:p>
        </w:tc>
        <w:tc>
          <w:tcPr>
            <w:tcW w:w="1432" w:type="dxa"/>
            <w:tcBorders>
              <w:top w:val="double" w:sz="4" w:space="0" w:color="auto"/>
            </w:tcBorders>
          </w:tcPr>
          <w:p w14:paraId="7D34C3D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6C4AD7AA"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0E4081A2" w14:textId="5A66C89E"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608</w:t>
            </w:r>
          </w:p>
        </w:tc>
        <w:tc>
          <w:tcPr>
            <w:tcW w:w="1324" w:type="dxa"/>
            <w:tcBorders>
              <w:top w:val="double" w:sz="4" w:space="0" w:color="auto"/>
            </w:tcBorders>
          </w:tcPr>
          <w:p w14:paraId="5BB9D47B" w14:textId="4065E415"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595</w:t>
            </w:r>
          </w:p>
        </w:tc>
        <w:tc>
          <w:tcPr>
            <w:tcW w:w="1325" w:type="dxa"/>
            <w:tcBorders>
              <w:top w:val="double" w:sz="4" w:space="0" w:color="auto"/>
            </w:tcBorders>
          </w:tcPr>
          <w:p w14:paraId="0319481B" w14:textId="0545A163"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593</w:t>
            </w:r>
          </w:p>
        </w:tc>
        <w:tc>
          <w:tcPr>
            <w:tcW w:w="1324" w:type="dxa"/>
            <w:tcBorders>
              <w:top w:val="double" w:sz="4" w:space="0" w:color="auto"/>
            </w:tcBorders>
          </w:tcPr>
          <w:p w14:paraId="7BEFE9FA" w14:textId="5D05F12E"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582</w:t>
            </w:r>
          </w:p>
        </w:tc>
        <w:tc>
          <w:tcPr>
            <w:tcW w:w="1325" w:type="dxa"/>
            <w:tcBorders>
              <w:top w:val="double" w:sz="4" w:space="0" w:color="auto"/>
            </w:tcBorders>
          </w:tcPr>
          <w:p w14:paraId="3DF0288A" w14:textId="79BE1177"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545</w:t>
            </w:r>
          </w:p>
        </w:tc>
      </w:tr>
      <w:tr w:rsidR="00DF4CC8" w:rsidRPr="002B174A" w14:paraId="53398DC0" w14:textId="77777777" w:rsidTr="00DF4CC8">
        <w:trPr>
          <w:jc w:val="center"/>
        </w:trPr>
        <w:tc>
          <w:tcPr>
            <w:tcW w:w="973" w:type="dxa"/>
            <w:vMerge/>
            <w:vAlign w:val="center"/>
          </w:tcPr>
          <w:p w14:paraId="35E9677E"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56342FE7" w14:textId="43A61B9A"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2B1E96A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4F871196" w14:textId="270E86B3"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211</w:t>
            </w:r>
          </w:p>
        </w:tc>
        <w:tc>
          <w:tcPr>
            <w:tcW w:w="1324" w:type="dxa"/>
          </w:tcPr>
          <w:p w14:paraId="0BBA7DD0" w14:textId="73523D31"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192</w:t>
            </w:r>
          </w:p>
        </w:tc>
        <w:tc>
          <w:tcPr>
            <w:tcW w:w="1325" w:type="dxa"/>
          </w:tcPr>
          <w:p w14:paraId="0C7951A2" w14:textId="35027B89"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211</w:t>
            </w:r>
          </w:p>
        </w:tc>
        <w:tc>
          <w:tcPr>
            <w:tcW w:w="1324" w:type="dxa"/>
          </w:tcPr>
          <w:p w14:paraId="253D68C1" w14:textId="3B49FEA0"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227</w:t>
            </w:r>
          </w:p>
        </w:tc>
        <w:tc>
          <w:tcPr>
            <w:tcW w:w="1325" w:type="dxa"/>
          </w:tcPr>
          <w:p w14:paraId="3FE870BB" w14:textId="20BA2162"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218</w:t>
            </w:r>
          </w:p>
        </w:tc>
      </w:tr>
      <w:tr w:rsidR="00DF4CC8" w:rsidRPr="002B174A" w14:paraId="51B6D7B9" w14:textId="77777777" w:rsidTr="00543548">
        <w:trPr>
          <w:jc w:val="center"/>
        </w:trPr>
        <w:tc>
          <w:tcPr>
            <w:tcW w:w="973" w:type="dxa"/>
            <w:vMerge/>
            <w:tcBorders>
              <w:bottom w:val="double" w:sz="4" w:space="0" w:color="auto"/>
            </w:tcBorders>
            <w:vAlign w:val="center"/>
          </w:tcPr>
          <w:p w14:paraId="61FFD417"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2E78724A"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5DC544FE"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73F4A261" w14:textId="0CCF9B1A"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34.7</w:t>
            </w:r>
          </w:p>
        </w:tc>
        <w:tc>
          <w:tcPr>
            <w:tcW w:w="1324" w:type="dxa"/>
            <w:tcBorders>
              <w:bottom w:val="double" w:sz="4" w:space="0" w:color="auto"/>
            </w:tcBorders>
          </w:tcPr>
          <w:p w14:paraId="0B0668D7" w14:textId="5F3363EA"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32.3</w:t>
            </w:r>
          </w:p>
        </w:tc>
        <w:tc>
          <w:tcPr>
            <w:tcW w:w="1325" w:type="dxa"/>
            <w:tcBorders>
              <w:bottom w:val="double" w:sz="4" w:space="0" w:color="auto"/>
            </w:tcBorders>
          </w:tcPr>
          <w:p w14:paraId="0FF0AE7D" w14:textId="39F3BD36"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35.6</w:t>
            </w:r>
          </w:p>
        </w:tc>
        <w:tc>
          <w:tcPr>
            <w:tcW w:w="1324" w:type="dxa"/>
            <w:tcBorders>
              <w:bottom w:val="double" w:sz="4" w:space="0" w:color="auto"/>
            </w:tcBorders>
          </w:tcPr>
          <w:p w14:paraId="1F62B599" w14:textId="0B0BBBC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39.0</w:t>
            </w:r>
          </w:p>
        </w:tc>
        <w:tc>
          <w:tcPr>
            <w:tcW w:w="1325" w:type="dxa"/>
            <w:tcBorders>
              <w:bottom w:val="double" w:sz="4" w:space="0" w:color="auto"/>
            </w:tcBorders>
          </w:tcPr>
          <w:p w14:paraId="28DD6D4C" w14:textId="35782CEE"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40.0</w:t>
            </w:r>
          </w:p>
        </w:tc>
      </w:tr>
      <w:tr w:rsidR="00DF4CC8" w:rsidRPr="002B174A" w14:paraId="23AF4717" w14:textId="77777777" w:rsidTr="00543548">
        <w:trPr>
          <w:jc w:val="center"/>
        </w:trPr>
        <w:tc>
          <w:tcPr>
            <w:tcW w:w="973" w:type="dxa"/>
            <w:vMerge w:val="restart"/>
            <w:tcBorders>
              <w:top w:val="double" w:sz="4" w:space="0" w:color="auto"/>
            </w:tcBorders>
            <w:vAlign w:val="center"/>
          </w:tcPr>
          <w:p w14:paraId="6E7EA940"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４年生</w:t>
            </w:r>
          </w:p>
        </w:tc>
        <w:tc>
          <w:tcPr>
            <w:tcW w:w="1432" w:type="dxa"/>
            <w:tcBorders>
              <w:top w:val="double" w:sz="4" w:space="0" w:color="auto"/>
            </w:tcBorders>
          </w:tcPr>
          <w:p w14:paraId="0C2FDC50"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23239772"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2775B49A" w14:textId="2BFA8C47"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630</w:t>
            </w:r>
          </w:p>
        </w:tc>
        <w:tc>
          <w:tcPr>
            <w:tcW w:w="1324" w:type="dxa"/>
            <w:tcBorders>
              <w:top w:val="double" w:sz="4" w:space="0" w:color="auto"/>
            </w:tcBorders>
          </w:tcPr>
          <w:p w14:paraId="699E36A8" w14:textId="5E6B7B2A"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608</w:t>
            </w:r>
          </w:p>
        </w:tc>
        <w:tc>
          <w:tcPr>
            <w:tcW w:w="1325" w:type="dxa"/>
            <w:tcBorders>
              <w:top w:val="double" w:sz="4" w:space="0" w:color="auto"/>
            </w:tcBorders>
          </w:tcPr>
          <w:p w14:paraId="75A3CC81" w14:textId="52662894"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599</w:t>
            </w:r>
          </w:p>
        </w:tc>
        <w:tc>
          <w:tcPr>
            <w:tcW w:w="1324" w:type="dxa"/>
            <w:tcBorders>
              <w:top w:val="double" w:sz="4" w:space="0" w:color="auto"/>
            </w:tcBorders>
          </w:tcPr>
          <w:p w14:paraId="27E96C46" w14:textId="65A53B67"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596</w:t>
            </w:r>
          </w:p>
        </w:tc>
        <w:tc>
          <w:tcPr>
            <w:tcW w:w="1325" w:type="dxa"/>
            <w:tcBorders>
              <w:top w:val="double" w:sz="4" w:space="0" w:color="auto"/>
            </w:tcBorders>
          </w:tcPr>
          <w:p w14:paraId="40EB7333" w14:textId="2C3C9A22"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580</w:t>
            </w:r>
          </w:p>
        </w:tc>
      </w:tr>
      <w:tr w:rsidR="00DF4CC8" w:rsidRPr="002B174A" w14:paraId="542C6282" w14:textId="77777777" w:rsidTr="00DF4CC8">
        <w:trPr>
          <w:jc w:val="center"/>
        </w:trPr>
        <w:tc>
          <w:tcPr>
            <w:tcW w:w="973" w:type="dxa"/>
            <w:vMerge/>
            <w:vAlign w:val="center"/>
          </w:tcPr>
          <w:p w14:paraId="164715D9"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401DED2A" w14:textId="29D9BE4D"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57203B19"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0A881BEE" w14:textId="1F9F7D9A"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132</w:t>
            </w:r>
          </w:p>
        </w:tc>
        <w:tc>
          <w:tcPr>
            <w:tcW w:w="1324" w:type="dxa"/>
          </w:tcPr>
          <w:p w14:paraId="22A437E1" w14:textId="44A23DFC"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132</w:t>
            </w:r>
          </w:p>
        </w:tc>
        <w:tc>
          <w:tcPr>
            <w:tcW w:w="1325" w:type="dxa"/>
          </w:tcPr>
          <w:p w14:paraId="110071FB" w14:textId="1F30B980"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134</w:t>
            </w:r>
          </w:p>
        </w:tc>
        <w:tc>
          <w:tcPr>
            <w:tcW w:w="1324" w:type="dxa"/>
          </w:tcPr>
          <w:p w14:paraId="59216959" w14:textId="2B492BE2"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139</w:t>
            </w:r>
          </w:p>
        </w:tc>
        <w:tc>
          <w:tcPr>
            <w:tcW w:w="1325" w:type="dxa"/>
          </w:tcPr>
          <w:p w14:paraId="71D359E4" w14:textId="31254269"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142</w:t>
            </w:r>
          </w:p>
        </w:tc>
      </w:tr>
      <w:tr w:rsidR="00DF4CC8" w:rsidRPr="002B174A" w14:paraId="62E5BA17" w14:textId="77777777" w:rsidTr="00543548">
        <w:trPr>
          <w:jc w:val="center"/>
        </w:trPr>
        <w:tc>
          <w:tcPr>
            <w:tcW w:w="973" w:type="dxa"/>
            <w:vMerge/>
            <w:tcBorders>
              <w:bottom w:val="double" w:sz="4" w:space="0" w:color="auto"/>
            </w:tcBorders>
            <w:vAlign w:val="center"/>
          </w:tcPr>
          <w:p w14:paraId="45CBF79B"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3CE6E21B"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007CF5C3"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54ECE60C" w14:textId="0356524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21.0</w:t>
            </w:r>
          </w:p>
        </w:tc>
        <w:tc>
          <w:tcPr>
            <w:tcW w:w="1324" w:type="dxa"/>
            <w:tcBorders>
              <w:bottom w:val="double" w:sz="4" w:space="0" w:color="auto"/>
            </w:tcBorders>
          </w:tcPr>
          <w:p w14:paraId="1F423AA5" w14:textId="3E661BA2"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21.7</w:t>
            </w:r>
          </w:p>
        </w:tc>
        <w:tc>
          <w:tcPr>
            <w:tcW w:w="1325" w:type="dxa"/>
            <w:tcBorders>
              <w:bottom w:val="double" w:sz="4" w:space="0" w:color="auto"/>
            </w:tcBorders>
          </w:tcPr>
          <w:p w14:paraId="4AD09A8A" w14:textId="03CA7CA1"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22.4</w:t>
            </w:r>
          </w:p>
        </w:tc>
        <w:tc>
          <w:tcPr>
            <w:tcW w:w="1324" w:type="dxa"/>
            <w:tcBorders>
              <w:bottom w:val="double" w:sz="4" w:space="0" w:color="auto"/>
            </w:tcBorders>
          </w:tcPr>
          <w:p w14:paraId="3FC58EBA" w14:textId="65C3FAB8"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23.3</w:t>
            </w:r>
          </w:p>
        </w:tc>
        <w:tc>
          <w:tcPr>
            <w:tcW w:w="1325" w:type="dxa"/>
            <w:tcBorders>
              <w:bottom w:val="double" w:sz="4" w:space="0" w:color="auto"/>
            </w:tcBorders>
          </w:tcPr>
          <w:p w14:paraId="1901534F" w14:textId="136A9D6E"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24.5</w:t>
            </w:r>
          </w:p>
        </w:tc>
      </w:tr>
      <w:tr w:rsidR="00DF4CC8" w:rsidRPr="002B174A" w14:paraId="08539C3A" w14:textId="77777777" w:rsidTr="00543548">
        <w:trPr>
          <w:jc w:val="center"/>
        </w:trPr>
        <w:tc>
          <w:tcPr>
            <w:tcW w:w="973" w:type="dxa"/>
            <w:vMerge w:val="restart"/>
            <w:tcBorders>
              <w:top w:val="double" w:sz="4" w:space="0" w:color="auto"/>
            </w:tcBorders>
            <w:vAlign w:val="center"/>
          </w:tcPr>
          <w:p w14:paraId="2220EDA2"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５年生</w:t>
            </w:r>
          </w:p>
        </w:tc>
        <w:tc>
          <w:tcPr>
            <w:tcW w:w="1432" w:type="dxa"/>
            <w:tcBorders>
              <w:top w:val="double" w:sz="4" w:space="0" w:color="auto"/>
            </w:tcBorders>
          </w:tcPr>
          <w:p w14:paraId="64491B31"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63A5219B"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51072C59" w14:textId="4B0F5D5F"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666</w:t>
            </w:r>
          </w:p>
        </w:tc>
        <w:tc>
          <w:tcPr>
            <w:tcW w:w="1324" w:type="dxa"/>
            <w:tcBorders>
              <w:top w:val="double" w:sz="4" w:space="0" w:color="auto"/>
            </w:tcBorders>
          </w:tcPr>
          <w:p w14:paraId="1B3D2189" w14:textId="0F903E43"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635</w:t>
            </w:r>
          </w:p>
        </w:tc>
        <w:tc>
          <w:tcPr>
            <w:tcW w:w="1325" w:type="dxa"/>
            <w:tcBorders>
              <w:top w:val="double" w:sz="4" w:space="0" w:color="auto"/>
            </w:tcBorders>
          </w:tcPr>
          <w:p w14:paraId="133C3806" w14:textId="6ABB6F3E"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605</w:t>
            </w:r>
          </w:p>
        </w:tc>
        <w:tc>
          <w:tcPr>
            <w:tcW w:w="1324" w:type="dxa"/>
            <w:tcBorders>
              <w:top w:val="double" w:sz="4" w:space="0" w:color="auto"/>
            </w:tcBorders>
          </w:tcPr>
          <w:p w14:paraId="083DFAF3" w14:textId="27AD510C"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598</w:t>
            </w:r>
          </w:p>
        </w:tc>
        <w:tc>
          <w:tcPr>
            <w:tcW w:w="1325" w:type="dxa"/>
            <w:tcBorders>
              <w:top w:val="double" w:sz="4" w:space="0" w:color="auto"/>
            </w:tcBorders>
          </w:tcPr>
          <w:p w14:paraId="4CD0FBAB" w14:textId="1596AE5A"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592</w:t>
            </w:r>
          </w:p>
        </w:tc>
      </w:tr>
      <w:tr w:rsidR="00DF4CC8" w:rsidRPr="002B174A" w14:paraId="6306F357" w14:textId="77777777" w:rsidTr="00DF4CC8">
        <w:trPr>
          <w:jc w:val="center"/>
        </w:trPr>
        <w:tc>
          <w:tcPr>
            <w:tcW w:w="973" w:type="dxa"/>
            <w:vMerge/>
            <w:vAlign w:val="center"/>
          </w:tcPr>
          <w:p w14:paraId="0A9D0D07"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4609829C" w14:textId="69625E3B"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75E475EE"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588D34CE" w14:textId="7D7190A8"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62</w:t>
            </w:r>
          </w:p>
        </w:tc>
        <w:tc>
          <w:tcPr>
            <w:tcW w:w="1324" w:type="dxa"/>
          </w:tcPr>
          <w:p w14:paraId="3C2F9ABA" w14:textId="08C7670F"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67</w:t>
            </w:r>
          </w:p>
        </w:tc>
        <w:tc>
          <w:tcPr>
            <w:tcW w:w="1325" w:type="dxa"/>
          </w:tcPr>
          <w:p w14:paraId="094FADE3" w14:textId="64C95ED2"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73</w:t>
            </w:r>
          </w:p>
        </w:tc>
        <w:tc>
          <w:tcPr>
            <w:tcW w:w="1324" w:type="dxa"/>
          </w:tcPr>
          <w:p w14:paraId="50CE888C" w14:textId="1C479D38"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66</w:t>
            </w:r>
          </w:p>
        </w:tc>
        <w:tc>
          <w:tcPr>
            <w:tcW w:w="1325" w:type="dxa"/>
          </w:tcPr>
          <w:p w14:paraId="1E594DB6" w14:textId="02673BA6"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77</w:t>
            </w:r>
          </w:p>
        </w:tc>
      </w:tr>
      <w:tr w:rsidR="00DF4CC8" w:rsidRPr="002B174A" w14:paraId="44BDF55A" w14:textId="77777777" w:rsidTr="00543548">
        <w:trPr>
          <w:jc w:val="center"/>
        </w:trPr>
        <w:tc>
          <w:tcPr>
            <w:tcW w:w="973" w:type="dxa"/>
            <w:vMerge/>
            <w:tcBorders>
              <w:bottom w:val="double" w:sz="4" w:space="0" w:color="auto"/>
            </w:tcBorders>
            <w:vAlign w:val="center"/>
          </w:tcPr>
          <w:p w14:paraId="1CB2419A"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7D8B611F"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6719DA98"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65E3EEA1" w14:textId="7E4B0AEC"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9.3</w:t>
            </w:r>
          </w:p>
        </w:tc>
        <w:tc>
          <w:tcPr>
            <w:tcW w:w="1324" w:type="dxa"/>
            <w:tcBorders>
              <w:bottom w:val="double" w:sz="4" w:space="0" w:color="auto"/>
            </w:tcBorders>
          </w:tcPr>
          <w:p w14:paraId="74468887" w14:textId="0938B80F"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10.6</w:t>
            </w:r>
          </w:p>
        </w:tc>
        <w:tc>
          <w:tcPr>
            <w:tcW w:w="1325" w:type="dxa"/>
            <w:tcBorders>
              <w:bottom w:val="double" w:sz="4" w:space="0" w:color="auto"/>
            </w:tcBorders>
          </w:tcPr>
          <w:p w14:paraId="50F08E6A" w14:textId="2A2BC950"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12.1</w:t>
            </w:r>
          </w:p>
        </w:tc>
        <w:tc>
          <w:tcPr>
            <w:tcW w:w="1324" w:type="dxa"/>
            <w:tcBorders>
              <w:bottom w:val="double" w:sz="4" w:space="0" w:color="auto"/>
            </w:tcBorders>
          </w:tcPr>
          <w:p w14:paraId="37945D96" w14:textId="262CDADF"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11.0</w:t>
            </w:r>
          </w:p>
        </w:tc>
        <w:tc>
          <w:tcPr>
            <w:tcW w:w="1325" w:type="dxa"/>
            <w:tcBorders>
              <w:bottom w:val="double" w:sz="4" w:space="0" w:color="auto"/>
            </w:tcBorders>
          </w:tcPr>
          <w:p w14:paraId="51D71E9B" w14:textId="49E60EDC"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13.0</w:t>
            </w:r>
          </w:p>
        </w:tc>
      </w:tr>
      <w:tr w:rsidR="00DF4CC8" w:rsidRPr="002B174A" w14:paraId="6D2F8B36" w14:textId="77777777" w:rsidTr="00543548">
        <w:trPr>
          <w:jc w:val="center"/>
        </w:trPr>
        <w:tc>
          <w:tcPr>
            <w:tcW w:w="973" w:type="dxa"/>
            <w:vMerge w:val="restart"/>
            <w:tcBorders>
              <w:top w:val="double" w:sz="4" w:space="0" w:color="auto"/>
            </w:tcBorders>
            <w:vAlign w:val="center"/>
          </w:tcPr>
          <w:p w14:paraId="467A5DC1"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６年生</w:t>
            </w:r>
          </w:p>
        </w:tc>
        <w:tc>
          <w:tcPr>
            <w:tcW w:w="1432" w:type="dxa"/>
            <w:tcBorders>
              <w:top w:val="double" w:sz="4" w:space="0" w:color="auto"/>
            </w:tcBorders>
          </w:tcPr>
          <w:p w14:paraId="5F6B89B5"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3B8EC15E"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6E9CFA1A" w14:textId="3605CD0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616</w:t>
            </w:r>
          </w:p>
        </w:tc>
        <w:tc>
          <w:tcPr>
            <w:tcW w:w="1324" w:type="dxa"/>
            <w:tcBorders>
              <w:top w:val="double" w:sz="4" w:space="0" w:color="auto"/>
            </w:tcBorders>
          </w:tcPr>
          <w:p w14:paraId="1733B82D" w14:textId="62535EBB"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665</w:t>
            </w:r>
          </w:p>
        </w:tc>
        <w:tc>
          <w:tcPr>
            <w:tcW w:w="1325" w:type="dxa"/>
            <w:tcBorders>
              <w:top w:val="double" w:sz="4" w:space="0" w:color="auto"/>
            </w:tcBorders>
          </w:tcPr>
          <w:p w14:paraId="362D4C39" w14:textId="1F6F82A4"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641</w:t>
            </w:r>
          </w:p>
        </w:tc>
        <w:tc>
          <w:tcPr>
            <w:tcW w:w="1324" w:type="dxa"/>
            <w:tcBorders>
              <w:top w:val="double" w:sz="4" w:space="0" w:color="auto"/>
            </w:tcBorders>
          </w:tcPr>
          <w:p w14:paraId="02D1F131" w14:textId="6616B06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607</w:t>
            </w:r>
          </w:p>
        </w:tc>
        <w:tc>
          <w:tcPr>
            <w:tcW w:w="1325" w:type="dxa"/>
            <w:tcBorders>
              <w:top w:val="double" w:sz="4" w:space="0" w:color="auto"/>
            </w:tcBorders>
          </w:tcPr>
          <w:p w14:paraId="4B1E870B" w14:textId="04B6DB4B"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603</w:t>
            </w:r>
          </w:p>
        </w:tc>
      </w:tr>
      <w:tr w:rsidR="00DF4CC8" w:rsidRPr="002B174A" w14:paraId="658E8537" w14:textId="77777777" w:rsidTr="00DF4CC8">
        <w:trPr>
          <w:jc w:val="center"/>
        </w:trPr>
        <w:tc>
          <w:tcPr>
            <w:tcW w:w="973" w:type="dxa"/>
            <w:vMerge/>
            <w:vAlign w:val="center"/>
          </w:tcPr>
          <w:p w14:paraId="53FC7BC5"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182516CD" w14:textId="2330F5D5"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61E86EF8"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2CF5F849" w14:textId="4D67FBA9"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34</w:t>
            </w:r>
          </w:p>
        </w:tc>
        <w:tc>
          <w:tcPr>
            <w:tcW w:w="1324" w:type="dxa"/>
          </w:tcPr>
          <w:p w14:paraId="7342DA57" w14:textId="292E709E"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21</w:t>
            </w:r>
          </w:p>
        </w:tc>
        <w:tc>
          <w:tcPr>
            <w:tcW w:w="1325" w:type="dxa"/>
          </w:tcPr>
          <w:p w14:paraId="66BF22EE" w14:textId="75A32F4B"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19</w:t>
            </w:r>
          </w:p>
        </w:tc>
        <w:tc>
          <w:tcPr>
            <w:tcW w:w="1324" w:type="dxa"/>
          </w:tcPr>
          <w:p w14:paraId="4DABF0E2" w14:textId="105A3E8B"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40</w:t>
            </w:r>
          </w:p>
        </w:tc>
        <w:tc>
          <w:tcPr>
            <w:tcW w:w="1325" w:type="dxa"/>
          </w:tcPr>
          <w:p w14:paraId="5844E192" w14:textId="711E1C5B"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28</w:t>
            </w:r>
          </w:p>
        </w:tc>
      </w:tr>
      <w:tr w:rsidR="00DF4CC8" w:rsidRPr="002B174A" w14:paraId="61621784" w14:textId="77777777" w:rsidTr="00543548">
        <w:trPr>
          <w:jc w:val="center"/>
        </w:trPr>
        <w:tc>
          <w:tcPr>
            <w:tcW w:w="973" w:type="dxa"/>
            <w:vMerge/>
            <w:tcBorders>
              <w:bottom w:val="double" w:sz="4" w:space="0" w:color="auto"/>
            </w:tcBorders>
            <w:vAlign w:val="center"/>
          </w:tcPr>
          <w:p w14:paraId="27996D64"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tcPr>
          <w:p w14:paraId="44066A12"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45201F16"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tcPr>
          <w:p w14:paraId="7C557411" w14:textId="03ED8275"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5.5</w:t>
            </w:r>
          </w:p>
        </w:tc>
        <w:tc>
          <w:tcPr>
            <w:tcW w:w="1324" w:type="dxa"/>
            <w:tcBorders>
              <w:bottom w:val="double" w:sz="4" w:space="0" w:color="auto"/>
            </w:tcBorders>
          </w:tcPr>
          <w:p w14:paraId="7552B1A6" w14:textId="729803A0"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w:t>
            </w:r>
          </w:p>
        </w:tc>
        <w:tc>
          <w:tcPr>
            <w:tcW w:w="1325" w:type="dxa"/>
            <w:tcBorders>
              <w:bottom w:val="double" w:sz="4" w:space="0" w:color="auto"/>
            </w:tcBorders>
          </w:tcPr>
          <w:p w14:paraId="007628B7" w14:textId="6018F807" w:rsidR="00DF4CC8" w:rsidRPr="002B174A" w:rsidRDefault="00C21A09"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w:t>
            </w:r>
          </w:p>
        </w:tc>
        <w:tc>
          <w:tcPr>
            <w:tcW w:w="1324" w:type="dxa"/>
            <w:tcBorders>
              <w:bottom w:val="double" w:sz="4" w:space="0" w:color="auto"/>
            </w:tcBorders>
          </w:tcPr>
          <w:p w14:paraId="5004AE40" w14:textId="70969163"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6.6</w:t>
            </w:r>
          </w:p>
        </w:tc>
        <w:tc>
          <w:tcPr>
            <w:tcW w:w="1325" w:type="dxa"/>
            <w:tcBorders>
              <w:bottom w:val="double" w:sz="4" w:space="0" w:color="auto"/>
            </w:tcBorders>
          </w:tcPr>
          <w:p w14:paraId="5E9DA8D0" w14:textId="45170021"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4.6</w:t>
            </w:r>
          </w:p>
        </w:tc>
      </w:tr>
      <w:tr w:rsidR="00DF4CC8" w:rsidRPr="002B174A" w14:paraId="55585EAB" w14:textId="77777777" w:rsidTr="00543548">
        <w:trPr>
          <w:jc w:val="center"/>
        </w:trPr>
        <w:tc>
          <w:tcPr>
            <w:tcW w:w="973" w:type="dxa"/>
            <w:vMerge w:val="restart"/>
            <w:tcBorders>
              <w:top w:val="double" w:sz="4" w:space="0" w:color="auto"/>
            </w:tcBorders>
            <w:vAlign w:val="center"/>
          </w:tcPr>
          <w:p w14:paraId="0B2D08A2" w14:textId="77777777" w:rsidR="00DF4CC8" w:rsidRPr="002B174A" w:rsidRDefault="00DF4CC8" w:rsidP="00DF4CC8">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合計</w:t>
            </w:r>
          </w:p>
        </w:tc>
        <w:tc>
          <w:tcPr>
            <w:tcW w:w="1432" w:type="dxa"/>
            <w:tcBorders>
              <w:top w:val="double" w:sz="4" w:space="0" w:color="auto"/>
            </w:tcBorders>
          </w:tcPr>
          <w:p w14:paraId="59B0F4F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74B341FC"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tcPr>
          <w:p w14:paraId="1BF7439B" w14:textId="318DAA25"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3,696</w:t>
            </w:r>
          </w:p>
        </w:tc>
        <w:tc>
          <w:tcPr>
            <w:tcW w:w="1324" w:type="dxa"/>
            <w:tcBorders>
              <w:top w:val="double" w:sz="4" w:space="0" w:color="auto"/>
            </w:tcBorders>
          </w:tcPr>
          <w:p w14:paraId="77E949E0" w14:textId="151A5F92"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3,682</w:t>
            </w:r>
          </w:p>
        </w:tc>
        <w:tc>
          <w:tcPr>
            <w:tcW w:w="1325" w:type="dxa"/>
            <w:tcBorders>
              <w:top w:val="double" w:sz="4" w:space="0" w:color="auto"/>
            </w:tcBorders>
          </w:tcPr>
          <w:p w14:paraId="4BC41BE6" w14:textId="0F3CFDA9"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3,570</w:t>
            </w:r>
          </w:p>
        </w:tc>
        <w:tc>
          <w:tcPr>
            <w:tcW w:w="1324" w:type="dxa"/>
            <w:tcBorders>
              <w:top w:val="double" w:sz="4" w:space="0" w:color="auto"/>
            </w:tcBorders>
          </w:tcPr>
          <w:p w14:paraId="3D6F1468" w14:textId="025C8CA4"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3,548</w:t>
            </w:r>
          </w:p>
        </w:tc>
        <w:tc>
          <w:tcPr>
            <w:tcW w:w="1325" w:type="dxa"/>
            <w:tcBorders>
              <w:top w:val="double" w:sz="4" w:space="0" w:color="auto"/>
            </w:tcBorders>
          </w:tcPr>
          <w:p w14:paraId="696EA90E" w14:textId="40F88A17"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3,459</w:t>
            </w:r>
          </w:p>
        </w:tc>
      </w:tr>
      <w:tr w:rsidR="00DF4CC8" w:rsidRPr="002B174A" w14:paraId="67AADE42" w14:textId="77777777" w:rsidTr="00DF4CC8">
        <w:trPr>
          <w:jc w:val="center"/>
        </w:trPr>
        <w:tc>
          <w:tcPr>
            <w:tcW w:w="973" w:type="dxa"/>
            <w:vMerge/>
          </w:tcPr>
          <w:p w14:paraId="3A34A521"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10AFC91E" w14:textId="3A6D1623"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42C34D7A"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Pr>
          <w:p w14:paraId="59802965" w14:textId="2B32C24D"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925</w:t>
            </w:r>
          </w:p>
        </w:tc>
        <w:tc>
          <w:tcPr>
            <w:tcW w:w="1324" w:type="dxa"/>
          </w:tcPr>
          <w:p w14:paraId="24C0ECFF" w14:textId="5554C589"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923</w:t>
            </w:r>
          </w:p>
        </w:tc>
        <w:tc>
          <w:tcPr>
            <w:tcW w:w="1325" w:type="dxa"/>
          </w:tcPr>
          <w:p w14:paraId="1850BC4B" w14:textId="302AF023"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988</w:t>
            </w:r>
          </w:p>
        </w:tc>
        <w:tc>
          <w:tcPr>
            <w:tcW w:w="1324" w:type="dxa"/>
          </w:tcPr>
          <w:p w14:paraId="6C5451ED" w14:textId="7A4B409C"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1,025</w:t>
            </w:r>
          </w:p>
        </w:tc>
        <w:tc>
          <w:tcPr>
            <w:tcW w:w="1325" w:type="dxa"/>
          </w:tcPr>
          <w:p w14:paraId="79D7D247" w14:textId="33FA8EF8" w:rsidR="00DF4CC8" w:rsidRPr="002B174A" w:rsidRDefault="00DF4CC8" w:rsidP="00DF4CC8">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1,000</w:t>
            </w:r>
          </w:p>
        </w:tc>
      </w:tr>
      <w:tr w:rsidR="00DF4CC8" w:rsidRPr="002B174A" w14:paraId="6E7CDABA" w14:textId="77777777" w:rsidTr="00DF4CC8">
        <w:trPr>
          <w:jc w:val="center"/>
        </w:trPr>
        <w:tc>
          <w:tcPr>
            <w:tcW w:w="973" w:type="dxa"/>
            <w:vMerge/>
          </w:tcPr>
          <w:p w14:paraId="211D7C8B" w14:textId="77777777" w:rsidR="00DF4CC8" w:rsidRPr="002B174A" w:rsidRDefault="00DF4CC8" w:rsidP="00DF4CC8">
            <w:pPr>
              <w:snapToGrid w:val="0"/>
              <w:spacing w:line="276" w:lineRule="auto"/>
              <w:contextualSpacing/>
              <w:rPr>
                <w:rFonts w:ascii="UD デジタル 教科書体 NP-R" w:eastAsia="UD デジタル 教科書体 NP-R"/>
                <w:bCs/>
              </w:rPr>
            </w:pPr>
          </w:p>
        </w:tc>
        <w:tc>
          <w:tcPr>
            <w:tcW w:w="1432" w:type="dxa"/>
          </w:tcPr>
          <w:p w14:paraId="033FAFED"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vAlign w:val="center"/>
          </w:tcPr>
          <w:p w14:paraId="3D4CB8E4" w14:textId="77777777" w:rsidR="00DF4CC8" w:rsidRPr="002B174A" w:rsidRDefault="00DF4CC8" w:rsidP="00DF4CC8">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Pr>
          <w:p w14:paraId="435DD999" w14:textId="4155ED49"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25.0</w:t>
            </w:r>
          </w:p>
        </w:tc>
        <w:tc>
          <w:tcPr>
            <w:tcW w:w="1324" w:type="dxa"/>
          </w:tcPr>
          <w:p w14:paraId="02719A1A" w14:textId="057B4163"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25.1</w:t>
            </w:r>
          </w:p>
        </w:tc>
        <w:tc>
          <w:tcPr>
            <w:tcW w:w="1325" w:type="dxa"/>
          </w:tcPr>
          <w:p w14:paraId="5B3190EA" w14:textId="67821FB1" w:rsidR="00DF4CC8" w:rsidRPr="002B174A" w:rsidRDefault="006054A1"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27.7</w:t>
            </w:r>
          </w:p>
        </w:tc>
        <w:tc>
          <w:tcPr>
            <w:tcW w:w="1324" w:type="dxa"/>
          </w:tcPr>
          <w:p w14:paraId="17914711" w14:textId="055C37C1" w:rsidR="00DF4CC8" w:rsidRPr="002B174A" w:rsidRDefault="00212B54"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28.9</w:t>
            </w:r>
          </w:p>
        </w:tc>
        <w:tc>
          <w:tcPr>
            <w:tcW w:w="1325" w:type="dxa"/>
          </w:tcPr>
          <w:p w14:paraId="3B600A6D" w14:textId="226B6436" w:rsidR="00DF4CC8" w:rsidRPr="002B174A" w:rsidRDefault="003B3576" w:rsidP="00DF4CC8">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28.9</w:t>
            </w:r>
          </w:p>
        </w:tc>
      </w:tr>
    </w:tbl>
    <w:bookmarkEnd w:id="28"/>
    <w:bookmarkEnd w:id="29"/>
    <w:p w14:paraId="34E10BC7" w14:textId="77777777" w:rsidR="000E0FE1" w:rsidRPr="002B174A" w:rsidRDefault="000E0FE1" w:rsidP="000E0FE1">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（各年５月１日時点）</w:t>
      </w:r>
    </w:p>
    <w:p w14:paraId="53CB48C1" w14:textId="3293CACB" w:rsidR="004D5C8E" w:rsidRPr="00E42931" w:rsidRDefault="002F1BAF" w:rsidP="00E42931">
      <w:pPr>
        <w:keepNext/>
        <w:keepLines/>
        <w:spacing w:after="0" w:line="240" w:lineRule="auto"/>
        <w:outlineLvl w:val="2"/>
        <w:rPr>
          <w:rFonts w:ascii="UD デジタル 教科書体 NP-R" w:eastAsia="UD デジタル 教科書体 NP-R" w:cstheme="majorBidi"/>
          <w:b/>
          <w:color w:val="0F4761" w:themeColor="accent1" w:themeShade="BF"/>
          <w:szCs w:val="28"/>
        </w:rPr>
      </w:pPr>
      <w:bookmarkStart w:id="31" w:name="_Hlk207711992"/>
      <w:bookmarkStart w:id="32" w:name="_Toc209098804"/>
      <w:r w:rsidRPr="002B174A">
        <w:rPr>
          <w:rFonts w:ascii="UD デジタル 教科書体 NP-R" w:eastAsia="UD デジタル 教科書体 NP-R" w:cstheme="majorBidi" w:hint="eastAsia"/>
          <w:b/>
          <w:color w:val="0F4761" w:themeColor="accent1" w:themeShade="BF"/>
          <w:szCs w:val="28"/>
        </w:rPr>
        <w:lastRenderedPageBreak/>
        <w:t>（３）</w:t>
      </w:r>
      <w:r w:rsidR="00550212">
        <w:rPr>
          <w:rFonts w:ascii="UD デジタル 教科書体 NP-R" w:eastAsia="UD デジタル 教科書体 NP-R" w:cstheme="majorBidi" w:hint="eastAsia"/>
          <w:b/>
          <w:color w:val="0F4761" w:themeColor="accent1" w:themeShade="BF"/>
          <w:szCs w:val="28"/>
        </w:rPr>
        <w:t>小</w:t>
      </w:r>
      <w:r w:rsidRPr="002B174A">
        <w:rPr>
          <w:rFonts w:ascii="UD デジタル 教科書体 NP-R" w:eastAsia="UD デジタル 教科書体 NP-R" w:cstheme="majorBidi" w:hint="eastAsia"/>
          <w:b/>
          <w:color w:val="0F4761" w:themeColor="accent1" w:themeShade="BF"/>
          <w:szCs w:val="28"/>
        </w:rPr>
        <w:t>学校区ごとの利用状況</w:t>
      </w:r>
      <w:r w:rsidR="00A818DA" w:rsidRPr="002B174A">
        <w:rPr>
          <w:rFonts w:ascii="UD デジタル 教科書体 NP-R" w:eastAsia="UD デジタル 教科書体 NP-R" w:cstheme="majorBidi" w:hint="eastAsia"/>
          <w:b/>
          <w:color w:val="0F4761" w:themeColor="accent1" w:themeShade="BF"/>
          <w:szCs w:val="28"/>
        </w:rPr>
        <w:t>（本庄地区）</w:t>
      </w:r>
      <w:bookmarkEnd w:id="31"/>
      <w:bookmarkEnd w:id="32"/>
    </w:p>
    <w:p w14:paraId="5E4C910D" w14:textId="77777777" w:rsidR="004D5C8E" w:rsidRDefault="004D5C8E" w:rsidP="00A818DA">
      <w:pPr>
        <w:snapToGrid w:val="0"/>
        <w:spacing w:line="276" w:lineRule="auto"/>
        <w:contextualSpacing/>
        <w:jc w:val="center"/>
        <w:rPr>
          <w:rFonts w:ascii="UD デジタル 教科書体 NP-R" w:eastAsia="UD デジタル 教科書体 NP-R"/>
          <w:bCs/>
        </w:rPr>
      </w:pPr>
    </w:p>
    <w:p w14:paraId="75C10BD5" w14:textId="1ED33F6B" w:rsidR="002F1BAF" w:rsidRDefault="002F1BAF" w:rsidP="00A818DA">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数・登録児童数の推移■</w:t>
      </w:r>
    </w:p>
    <w:tbl>
      <w:tblPr>
        <w:tblStyle w:val="aff1"/>
        <w:tblpPr w:leftFromText="142" w:rightFromText="142" w:vertAnchor="text" w:horzAnchor="margin" w:tblpXSpec="center" w:tblpY="32"/>
        <w:tblW w:w="0" w:type="auto"/>
        <w:jc w:val="center"/>
        <w:tblLook w:val="04A0" w:firstRow="1" w:lastRow="0" w:firstColumn="1" w:lastColumn="0" w:noHBand="0" w:noVBand="1"/>
      </w:tblPr>
      <w:tblGrid>
        <w:gridCol w:w="973"/>
        <w:gridCol w:w="1432"/>
        <w:gridCol w:w="709"/>
        <w:gridCol w:w="1324"/>
        <w:gridCol w:w="1324"/>
        <w:gridCol w:w="1325"/>
        <w:gridCol w:w="1324"/>
        <w:gridCol w:w="1325"/>
      </w:tblGrid>
      <w:tr w:rsidR="000E0FE1" w:rsidRPr="002B174A" w14:paraId="4B78211C" w14:textId="77777777" w:rsidTr="00543548">
        <w:trPr>
          <w:jc w:val="center"/>
        </w:trPr>
        <w:tc>
          <w:tcPr>
            <w:tcW w:w="973" w:type="dxa"/>
            <w:tcBorders>
              <w:bottom w:val="double" w:sz="4" w:space="0" w:color="auto"/>
            </w:tcBorders>
            <w:vAlign w:val="center"/>
          </w:tcPr>
          <w:p w14:paraId="5F55FC92" w14:textId="27444132" w:rsidR="000E0FE1" w:rsidRPr="002B174A" w:rsidRDefault="00550212" w:rsidP="00822D4E">
            <w:pPr>
              <w:snapToGrid w:val="0"/>
              <w:spacing w:line="276" w:lineRule="auto"/>
              <w:contextualSpacing/>
              <w:jc w:val="center"/>
              <w:rPr>
                <w:rFonts w:ascii="UD デジタル 教科書体 NP-R" w:eastAsia="UD デジタル 教科書体 NP-R"/>
                <w:bCs/>
                <w:sz w:val="22"/>
                <w:szCs w:val="22"/>
              </w:rPr>
            </w:pPr>
            <w:r w:rsidRPr="00550212">
              <w:rPr>
                <w:rFonts w:ascii="UD デジタル 教科書体 NP-R" w:eastAsia="UD デジタル 教科書体 NP-R" w:hint="eastAsia"/>
                <w:bCs/>
                <w:sz w:val="18"/>
                <w:szCs w:val="18"/>
              </w:rPr>
              <w:t>小</w:t>
            </w:r>
            <w:r w:rsidR="000E0FE1" w:rsidRPr="00550212">
              <w:rPr>
                <w:rFonts w:ascii="UD デジタル 教科書体 NP-R" w:eastAsia="UD デジタル 教科書体 NP-R" w:hint="eastAsia"/>
                <w:bCs/>
                <w:sz w:val="18"/>
                <w:szCs w:val="18"/>
              </w:rPr>
              <w:t>学校区</w:t>
            </w:r>
          </w:p>
        </w:tc>
        <w:tc>
          <w:tcPr>
            <w:tcW w:w="1432" w:type="dxa"/>
            <w:tcBorders>
              <w:bottom w:val="double" w:sz="4" w:space="0" w:color="auto"/>
            </w:tcBorders>
            <w:vAlign w:val="center"/>
          </w:tcPr>
          <w:p w14:paraId="00C76587" w14:textId="77777777" w:rsidR="000E0FE1" w:rsidRPr="002B174A" w:rsidRDefault="000E0FE1" w:rsidP="00822D4E">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種別</w:t>
            </w:r>
          </w:p>
        </w:tc>
        <w:tc>
          <w:tcPr>
            <w:tcW w:w="709" w:type="dxa"/>
            <w:tcBorders>
              <w:bottom w:val="double" w:sz="4" w:space="0" w:color="auto"/>
            </w:tcBorders>
            <w:vAlign w:val="center"/>
          </w:tcPr>
          <w:p w14:paraId="7C8EA283" w14:textId="77777777" w:rsidR="000E0FE1" w:rsidRPr="002B174A" w:rsidRDefault="000E0FE1" w:rsidP="00822D4E">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単位</w:t>
            </w:r>
          </w:p>
        </w:tc>
        <w:tc>
          <w:tcPr>
            <w:tcW w:w="1324" w:type="dxa"/>
            <w:tcBorders>
              <w:bottom w:val="double" w:sz="4" w:space="0" w:color="auto"/>
            </w:tcBorders>
            <w:vAlign w:val="center"/>
          </w:tcPr>
          <w:p w14:paraId="06FD7DD2" w14:textId="77777777" w:rsidR="000E0FE1" w:rsidRPr="002B174A" w:rsidRDefault="000E0FE1" w:rsidP="00822D4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令和３年度</w:t>
            </w:r>
          </w:p>
        </w:tc>
        <w:tc>
          <w:tcPr>
            <w:tcW w:w="1324" w:type="dxa"/>
            <w:tcBorders>
              <w:bottom w:val="double" w:sz="4" w:space="0" w:color="auto"/>
            </w:tcBorders>
            <w:vAlign w:val="center"/>
          </w:tcPr>
          <w:p w14:paraId="45D09477" w14:textId="77777777" w:rsidR="000E0FE1" w:rsidRPr="002B174A" w:rsidRDefault="000E0FE1" w:rsidP="00822D4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令和４年度</w:t>
            </w:r>
          </w:p>
        </w:tc>
        <w:tc>
          <w:tcPr>
            <w:tcW w:w="1325" w:type="dxa"/>
            <w:tcBorders>
              <w:bottom w:val="double" w:sz="4" w:space="0" w:color="auto"/>
            </w:tcBorders>
            <w:vAlign w:val="center"/>
          </w:tcPr>
          <w:p w14:paraId="6DDC7564" w14:textId="77777777" w:rsidR="000E0FE1" w:rsidRPr="002B174A" w:rsidRDefault="000E0FE1" w:rsidP="00822D4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令和５年度</w:t>
            </w:r>
          </w:p>
        </w:tc>
        <w:tc>
          <w:tcPr>
            <w:tcW w:w="1324" w:type="dxa"/>
            <w:tcBorders>
              <w:bottom w:val="double" w:sz="4" w:space="0" w:color="auto"/>
            </w:tcBorders>
            <w:vAlign w:val="center"/>
          </w:tcPr>
          <w:p w14:paraId="3D906734" w14:textId="77777777" w:rsidR="000E0FE1" w:rsidRPr="002B174A" w:rsidRDefault="000E0FE1" w:rsidP="00822D4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令和６年度</w:t>
            </w:r>
          </w:p>
        </w:tc>
        <w:tc>
          <w:tcPr>
            <w:tcW w:w="1325" w:type="dxa"/>
            <w:tcBorders>
              <w:bottom w:val="double" w:sz="4" w:space="0" w:color="auto"/>
            </w:tcBorders>
            <w:vAlign w:val="center"/>
          </w:tcPr>
          <w:p w14:paraId="67D402B1" w14:textId="77777777" w:rsidR="000E0FE1" w:rsidRPr="002B174A" w:rsidRDefault="000E0FE1" w:rsidP="00822D4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令和７年度</w:t>
            </w:r>
          </w:p>
        </w:tc>
      </w:tr>
      <w:tr w:rsidR="00F31539" w:rsidRPr="002B174A" w14:paraId="1CADC078" w14:textId="77777777" w:rsidTr="00543548">
        <w:trPr>
          <w:trHeight w:val="130"/>
          <w:jc w:val="center"/>
        </w:trPr>
        <w:tc>
          <w:tcPr>
            <w:tcW w:w="973" w:type="dxa"/>
            <w:vMerge w:val="restart"/>
            <w:tcBorders>
              <w:top w:val="double" w:sz="4" w:space="0" w:color="auto"/>
            </w:tcBorders>
            <w:vAlign w:val="center"/>
          </w:tcPr>
          <w:p w14:paraId="5A9AFCB9"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本庄東</w:t>
            </w:r>
          </w:p>
        </w:tc>
        <w:tc>
          <w:tcPr>
            <w:tcW w:w="1432" w:type="dxa"/>
            <w:tcBorders>
              <w:top w:val="double" w:sz="4" w:space="0" w:color="auto"/>
            </w:tcBorders>
            <w:vAlign w:val="center"/>
          </w:tcPr>
          <w:p w14:paraId="06DE1EFA"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1257012A"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2ED45F68" w14:textId="2C8DEA9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601</w:t>
            </w:r>
          </w:p>
        </w:tc>
        <w:tc>
          <w:tcPr>
            <w:tcW w:w="1324" w:type="dxa"/>
            <w:tcBorders>
              <w:top w:val="double" w:sz="4" w:space="0" w:color="auto"/>
            </w:tcBorders>
            <w:vAlign w:val="center"/>
          </w:tcPr>
          <w:p w14:paraId="245CE6A2" w14:textId="3141E62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615</w:t>
            </w:r>
          </w:p>
        </w:tc>
        <w:tc>
          <w:tcPr>
            <w:tcW w:w="1325" w:type="dxa"/>
            <w:tcBorders>
              <w:top w:val="double" w:sz="4" w:space="0" w:color="auto"/>
            </w:tcBorders>
            <w:vAlign w:val="center"/>
          </w:tcPr>
          <w:p w14:paraId="1B08A421" w14:textId="4268897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588</w:t>
            </w:r>
          </w:p>
        </w:tc>
        <w:tc>
          <w:tcPr>
            <w:tcW w:w="1324" w:type="dxa"/>
            <w:tcBorders>
              <w:top w:val="double" w:sz="4" w:space="0" w:color="auto"/>
            </w:tcBorders>
            <w:vAlign w:val="center"/>
          </w:tcPr>
          <w:p w14:paraId="358D4035" w14:textId="3862E22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627</w:t>
            </w:r>
          </w:p>
        </w:tc>
        <w:tc>
          <w:tcPr>
            <w:tcW w:w="1325" w:type="dxa"/>
            <w:tcBorders>
              <w:top w:val="double" w:sz="4" w:space="0" w:color="auto"/>
            </w:tcBorders>
            <w:vAlign w:val="center"/>
          </w:tcPr>
          <w:p w14:paraId="06E51044" w14:textId="7D089C3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615</w:t>
            </w:r>
          </w:p>
        </w:tc>
      </w:tr>
      <w:tr w:rsidR="00F31539" w:rsidRPr="002B174A" w14:paraId="6AEB6951" w14:textId="77777777" w:rsidTr="00822D4E">
        <w:trPr>
          <w:jc w:val="center"/>
        </w:trPr>
        <w:tc>
          <w:tcPr>
            <w:tcW w:w="973" w:type="dxa"/>
            <w:vMerge/>
            <w:vAlign w:val="center"/>
          </w:tcPr>
          <w:p w14:paraId="50BD852C"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11AAD11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612311C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196CE2C5" w14:textId="4E5E7F9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117</w:t>
            </w:r>
          </w:p>
        </w:tc>
        <w:tc>
          <w:tcPr>
            <w:tcW w:w="1324" w:type="dxa"/>
            <w:vAlign w:val="center"/>
          </w:tcPr>
          <w:p w14:paraId="01446840" w14:textId="47FEC8A1"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113</w:t>
            </w:r>
          </w:p>
        </w:tc>
        <w:tc>
          <w:tcPr>
            <w:tcW w:w="1325" w:type="dxa"/>
            <w:vAlign w:val="center"/>
          </w:tcPr>
          <w:p w14:paraId="38601A12" w14:textId="4DB33E0C"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121</w:t>
            </w:r>
          </w:p>
        </w:tc>
        <w:tc>
          <w:tcPr>
            <w:tcW w:w="1324" w:type="dxa"/>
            <w:vAlign w:val="center"/>
          </w:tcPr>
          <w:p w14:paraId="59D4EE91" w14:textId="37B70DBB"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139</w:t>
            </w:r>
          </w:p>
        </w:tc>
        <w:tc>
          <w:tcPr>
            <w:tcW w:w="1325" w:type="dxa"/>
            <w:vAlign w:val="center"/>
          </w:tcPr>
          <w:p w14:paraId="58D127A9" w14:textId="1EAF49C7"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139</w:t>
            </w:r>
          </w:p>
        </w:tc>
      </w:tr>
      <w:tr w:rsidR="00F31539" w:rsidRPr="002B174A" w14:paraId="78E18036" w14:textId="77777777" w:rsidTr="00543548">
        <w:trPr>
          <w:jc w:val="center"/>
        </w:trPr>
        <w:tc>
          <w:tcPr>
            <w:tcW w:w="973" w:type="dxa"/>
            <w:vMerge/>
            <w:tcBorders>
              <w:bottom w:val="double" w:sz="4" w:space="0" w:color="auto"/>
            </w:tcBorders>
            <w:vAlign w:val="center"/>
          </w:tcPr>
          <w:p w14:paraId="643429FB"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403B6F3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432602B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24441F99" w14:textId="45AE276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19.5</w:t>
            </w:r>
          </w:p>
        </w:tc>
        <w:tc>
          <w:tcPr>
            <w:tcW w:w="1324" w:type="dxa"/>
            <w:tcBorders>
              <w:bottom w:val="double" w:sz="4" w:space="0" w:color="auto"/>
            </w:tcBorders>
            <w:vAlign w:val="center"/>
          </w:tcPr>
          <w:p w14:paraId="647CEBA0" w14:textId="787B74C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18.4</w:t>
            </w:r>
          </w:p>
        </w:tc>
        <w:tc>
          <w:tcPr>
            <w:tcW w:w="1325" w:type="dxa"/>
            <w:tcBorders>
              <w:bottom w:val="double" w:sz="4" w:space="0" w:color="auto"/>
            </w:tcBorders>
            <w:vAlign w:val="center"/>
          </w:tcPr>
          <w:p w14:paraId="27683810" w14:textId="20E1BBA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20.6</w:t>
            </w:r>
          </w:p>
        </w:tc>
        <w:tc>
          <w:tcPr>
            <w:tcW w:w="1324" w:type="dxa"/>
            <w:tcBorders>
              <w:bottom w:val="double" w:sz="4" w:space="0" w:color="auto"/>
            </w:tcBorders>
            <w:vAlign w:val="center"/>
          </w:tcPr>
          <w:p w14:paraId="643B769B" w14:textId="7C6EB44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22.2</w:t>
            </w:r>
          </w:p>
        </w:tc>
        <w:tc>
          <w:tcPr>
            <w:tcW w:w="1325" w:type="dxa"/>
            <w:tcBorders>
              <w:bottom w:val="double" w:sz="4" w:space="0" w:color="auto"/>
            </w:tcBorders>
            <w:vAlign w:val="center"/>
          </w:tcPr>
          <w:p w14:paraId="58420C5F" w14:textId="1AF357D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22.6</w:t>
            </w:r>
          </w:p>
        </w:tc>
      </w:tr>
      <w:tr w:rsidR="00F31539" w:rsidRPr="002B174A" w14:paraId="3FD80EA2" w14:textId="77777777" w:rsidTr="00543548">
        <w:trPr>
          <w:jc w:val="center"/>
        </w:trPr>
        <w:tc>
          <w:tcPr>
            <w:tcW w:w="973" w:type="dxa"/>
            <w:vMerge w:val="restart"/>
            <w:tcBorders>
              <w:top w:val="double" w:sz="4" w:space="0" w:color="auto"/>
            </w:tcBorders>
            <w:vAlign w:val="center"/>
          </w:tcPr>
          <w:p w14:paraId="7E008070"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本庄西</w:t>
            </w:r>
          </w:p>
        </w:tc>
        <w:tc>
          <w:tcPr>
            <w:tcW w:w="1432" w:type="dxa"/>
            <w:tcBorders>
              <w:top w:val="double" w:sz="4" w:space="0" w:color="auto"/>
            </w:tcBorders>
            <w:vAlign w:val="center"/>
          </w:tcPr>
          <w:p w14:paraId="744C4D62"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2E419CD1"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2629CD47" w14:textId="51FF054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271</w:t>
            </w:r>
          </w:p>
        </w:tc>
        <w:tc>
          <w:tcPr>
            <w:tcW w:w="1324" w:type="dxa"/>
            <w:tcBorders>
              <w:top w:val="double" w:sz="4" w:space="0" w:color="auto"/>
            </w:tcBorders>
            <w:vAlign w:val="center"/>
          </w:tcPr>
          <w:p w14:paraId="2CB4DDFB" w14:textId="6837D06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273</w:t>
            </w:r>
          </w:p>
        </w:tc>
        <w:tc>
          <w:tcPr>
            <w:tcW w:w="1325" w:type="dxa"/>
            <w:tcBorders>
              <w:top w:val="double" w:sz="4" w:space="0" w:color="auto"/>
            </w:tcBorders>
            <w:vAlign w:val="center"/>
          </w:tcPr>
          <w:p w14:paraId="31B4C113" w14:textId="5948F33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265</w:t>
            </w:r>
          </w:p>
        </w:tc>
        <w:tc>
          <w:tcPr>
            <w:tcW w:w="1324" w:type="dxa"/>
            <w:tcBorders>
              <w:top w:val="double" w:sz="4" w:space="0" w:color="auto"/>
            </w:tcBorders>
            <w:vAlign w:val="center"/>
          </w:tcPr>
          <w:p w14:paraId="7E5FB60A" w14:textId="4061482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262</w:t>
            </w:r>
          </w:p>
        </w:tc>
        <w:tc>
          <w:tcPr>
            <w:tcW w:w="1325" w:type="dxa"/>
            <w:tcBorders>
              <w:top w:val="double" w:sz="4" w:space="0" w:color="auto"/>
            </w:tcBorders>
            <w:vAlign w:val="center"/>
          </w:tcPr>
          <w:p w14:paraId="38D78A0E" w14:textId="378EF09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269</w:t>
            </w:r>
          </w:p>
        </w:tc>
      </w:tr>
      <w:tr w:rsidR="00F31539" w:rsidRPr="002B174A" w14:paraId="3FDD2C77" w14:textId="77777777" w:rsidTr="00822D4E">
        <w:trPr>
          <w:jc w:val="center"/>
        </w:trPr>
        <w:tc>
          <w:tcPr>
            <w:tcW w:w="973" w:type="dxa"/>
            <w:vMerge/>
            <w:vAlign w:val="center"/>
          </w:tcPr>
          <w:p w14:paraId="5EB624A2"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0CA83525"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登録児童数</w:t>
            </w:r>
          </w:p>
        </w:tc>
        <w:tc>
          <w:tcPr>
            <w:tcW w:w="709" w:type="dxa"/>
            <w:vAlign w:val="center"/>
          </w:tcPr>
          <w:p w14:paraId="2C0B7B33"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4F821431" w14:textId="01B0C91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78</w:t>
            </w:r>
          </w:p>
        </w:tc>
        <w:tc>
          <w:tcPr>
            <w:tcW w:w="1324" w:type="dxa"/>
            <w:vAlign w:val="center"/>
          </w:tcPr>
          <w:p w14:paraId="4C4D6C46" w14:textId="76204BD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75</w:t>
            </w:r>
          </w:p>
        </w:tc>
        <w:tc>
          <w:tcPr>
            <w:tcW w:w="1325" w:type="dxa"/>
            <w:vAlign w:val="center"/>
          </w:tcPr>
          <w:p w14:paraId="513F966A" w14:textId="5009EC3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80</w:t>
            </w:r>
          </w:p>
        </w:tc>
        <w:tc>
          <w:tcPr>
            <w:tcW w:w="1324" w:type="dxa"/>
            <w:vAlign w:val="center"/>
          </w:tcPr>
          <w:p w14:paraId="0F7A4A4F" w14:textId="7C055020"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88</w:t>
            </w:r>
          </w:p>
        </w:tc>
        <w:tc>
          <w:tcPr>
            <w:tcW w:w="1325" w:type="dxa"/>
            <w:vAlign w:val="center"/>
          </w:tcPr>
          <w:p w14:paraId="61817E75" w14:textId="0EAB40AA"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86</w:t>
            </w:r>
          </w:p>
        </w:tc>
      </w:tr>
      <w:tr w:rsidR="00F31539" w:rsidRPr="002B174A" w14:paraId="0451E489" w14:textId="77777777" w:rsidTr="00543548">
        <w:trPr>
          <w:jc w:val="center"/>
        </w:trPr>
        <w:tc>
          <w:tcPr>
            <w:tcW w:w="973" w:type="dxa"/>
            <w:vMerge/>
            <w:tcBorders>
              <w:bottom w:val="double" w:sz="4" w:space="0" w:color="auto"/>
            </w:tcBorders>
            <w:vAlign w:val="center"/>
          </w:tcPr>
          <w:p w14:paraId="22FFA288"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440AF1F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72F10078"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22ABEBD7" w14:textId="5ADC810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28.8</w:t>
            </w:r>
          </w:p>
        </w:tc>
        <w:tc>
          <w:tcPr>
            <w:tcW w:w="1324" w:type="dxa"/>
            <w:tcBorders>
              <w:bottom w:val="double" w:sz="4" w:space="0" w:color="auto"/>
            </w:tcBorders>
            <w:vAlign w:val="center"/>
          </w:tcPr>
          <w:p w14:paraId="38834E7A" w14:textId="584E465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27.5</w:t>
            </w:r>
          </w:p>
        </w:tc>
        <w:tc>
          <w:tcPr>
            <w:tcW w:w="1325" w:type="dxa"/>
            <w:tcBorders>
              <w:bottom w:val="double" w:sz="4" w:space="0" w:color="auto"/>
            </w:tcBorders>
            <w:vAlign w:val="center"/>
          </w:tcPr>
          <w:p w14:paraId="20668114" w14:textId="4DECD01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30.2</w:t>
            </w:r>
          </w:p>
        </w:tc>
        <w:tc>
          <w:tcPr>
            <w:tcW w:w="1324" w:type="dxa"/>
            <w:tcBorders>
              <w:bottom w:val="double" w:sz="4" w:space="0" w:color="auto"/>
            </w:tcBorders>
            <w:vAlign w:val="center"/>
          </w:tcPr>
          <w:p w14:paraId="17729F2E" w14:textId="399ABA1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33.6</w:t>
            </w:r>
          </w:p>
        </w:tc>
        <w:tc>
          <w:tcPr>
            <w:tcW w:w="1325" w:type="dxa"/>
            <w:tcBorders>
              <w:bottom w:val="double" w:sz="4" w:space="0" w:color="auto"/>
            </w:tcBorders>
            <w:vAlign w:val="center"/>
          </w:tcPr>
          <w:p w14:paraId="2351630E" w14:textId="21AC9BE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32.0</w:t>
            </w:r>
          </w:p>
        </w:tc>
      </w:tr>
      <w:tr w:rsidR="00F31539" w:rsidRPr="002B174A" w14:paraId="1B1FC32C" w14:textId="77777777" w:rsidTr="00543548">
        <w:trPr>
          <w:jc w:val="center"/>
        </w:trPr>
        <w:tc>
          <w:tcPr>
            <w:tcW w:w="973" w:type="dxa"/>
            <w:vMerge w:val="restart"/>
            <w:tcBorders>
              <w:top w:val="double" w:sz="4" w:space="0" w:color="auto"/>
            </w:tcBorders>
            <w:vAlign w:val="center"/>
          </w:tcPr>
          <w:p w14:paraId="54B90414"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藤田</w:t>
            </w:r>
          </w:p>
        </w:tc>
        <w:tc>
          <w:tcPr>
            <w:tcW w:w="1432" w:type="dxa"/>
            <w:tcBorders>
              <w:top w:val="double" w:sz="4" w:space="0" w:color="auto"/>
            </w:tcBorders>
            <w:vAlign w:val="center"/>
          </w:tcPr>
          <w:p w14:paraId="58DE68D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676866A1"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2B36119F" w14:textId="6C81F1A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91</w:t>
            </w:r>
          </w:p>
        </w:tc>
        <w:tc>
          <w:tcPr>
            <w:tcW w:w="1324" w:type="dxa"/>
            <w:tcBorders>
              <w:top w:val="double" w:sz="4" w:space="0" w:color="auto"/>
            </w:tcBorders>
            <w:vAlign w:val="center"/>
          </w:tcPr>
          <w:p w14:paraId="544EC026" w14:textId="0C9C265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85</w:t>
            </w:r>
          </w:p>
        </w:tc>
        <w:tc>
          <w:tcPr>
            <w:tcW w:w="1325" w:type="dxa"/>
            <w:tcBorders>
              <w:top w:val="double" w:sz="4" w:space="0" w:color="auto"/>
            </w:tcBorders>
            <w:vAlign w:val="center"/>
          </w:tcPr>
          <w:p w14:paraId="6C2E6544" w14:textId="5B737CC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85</w:t>
            </w:r>
          </w:p>
        </w:tc>
        <w:tc>
          <w:tcPr>
            <w:tcW w:w="1324" w:type="dxa"/>
            <w:tcBorders>
              <w:top w:val="double" w:sz="4" w:space="0" w:color="auto"/>
            </w:tcBorders>
            <w:vAlign w:val="center"/>
          </w:tcPr>
          <w:p w14:paraId="4AEFDE62" w14:textId="77523BB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84</w:t>
            </w:r>
          </w:p>
        </w:tc>
        <w:tc>
          <w:tcPr>
            <w:tcW w:w="1325" w:type="dxa"/>
            <w:tcBorders>
              <w:top w:val="double" w:sz="4" w:space="0" w:color="auto"/>
            </w:tcBorders>
            <w:vAlign w:val="center"/>
          </w:tcPr>
          <w:p w14:paraId="6F333907" w14:textId="3E9C3D5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82</w:t>
            </w:r>
          </w:p>
        </w:tc>
      </w:tr>
      <w:tr w:rsidR="00F31539" w:rsidRPr="002B174A" w14:paraId="4B284F91" w14:textId="77777777" w:rsidTr="00822D4E">
        <w:trPr>
          <w:jc w:val="center"/>
        </w:trPr>
        <w:tc>
          <w:tcPr>
            <w:tcW w:w="973" w:type="dxa"/>
            <w:vMerge/>
            <w:vAlign w:val="center"/>
          </w:tcPr>
          <w:p w14:paraId="2C8F2BC1"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0B8E4A82" w14:textId="7569943A"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6CCD03F6"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101DF10D" w14:textId="0AE9EE6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23</w:t>
            </w:r>
          </w:p>
        </w:tc>
        <w:tc>
          <w:tcPr>
            <w:tcW w:w="1324" w:type="dxa"/>
            <w:vAlign w:val="center"/>
          </w:tcPr>
          <w:p w14:paraId="67B53CCA" w14:textId="4B6B96F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28</w:t>
            </w:r>
          </w:p>
        </w:tc>
        <w:tc>
          <w:tcPr>
            <w:tcW w:w="1325" w:type="dxa"/>
            <w:vAlign w:val="center"/>
          </w:tcPr>
          <w:p w14:paraId="2EE9ECA6" w14:textId="798A9E3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w:t>
            </w:r>
          </w:p>
        </w:tc>
        <w:tc>
          <w:tcPr>
            <w:tcW w:w="1324" w:type="dxa"/>
            <w:vAlign w:val="center"/>
          </w:tcPr>
          <w:p w14:paraId="5F2858EC" w14:textId="49B8FAE0"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37</w:t>
            </w:r>
          </w:p>
        </w:tc>
        <w:tc>
          <w:tcPr>
            <w:tcW w:w="1325" w:type="dxa"/>
            <w:vAlign w:val="center"/>
          </w:tcPr>
          <w:p w14:paraId="29E82D8D" w14:textId="58CA4B55"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37</w:t>
            </w:r>
          </w:p>
        </w:tc>
      </w:tr>
      <w:tr w:rsidR="00F31539" w:rsidRPr="002B174A" w14:paraId="23E4F40A" w14:textId="77777777" w:rsidTr="00984AD5">
        <w:trPr>
          <w:jc w:val="center"/>
        </w:trPr>
        <w:tc>
          <w:tcPr>
            <w:tcW w:w="973" w:type="dxa"/>
            <w:vMerge/>
            <w:tcBorders>
              <w:bottom w:val="double" w:sz="4" w:space="0" w:color="auto"/>
            </w:tcBorders>
            <w:vAlign w:val="center"/>
          </w:tcPr>
          <w:p w14:paraId="6481433E"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4DFD8BF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12F093C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3260E59F" w14:textId="63B8D2C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25.3</w:t>
            </w:r>
          </w:p>
        </w:tc>
        <w:tc>
          <w:tcPr>
            <w:tcW w:w="1324" w:type="dxa"/>
            <w:tcBorders>
              <w:bottom w:val="double" w:sz="4" w:space="0" w:color="auto"/>
            </w:tcBorders>
            <w:vAlign w:val="center"/>
          </w:tcPr>
          <w:p w14:paraId="4A55D96E" w14:textId="447BAA8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32.9</w:t>
            </w:r>
          </w:p>
        </w:tc>
        <w:tc>
          <w:tcPr>
            <w:tcW w:w="1325" w:type="dxa"/>
            <w:tcBorders>
              <w:bottom w:val="double" w:sz="4" w:space="0" w:color="auto"/>
            </w:tcBorders>
            <w:vAlign w:val="center"/>
          </w:tcPr>
          <w:p w14:paraId="5A83348A" w14:textId="574B109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35.3</w:t>
            </w:r>
          </w:p>
        </w:tc>
        <w:tc>
          <w:tcPr>
            <w:tcW w:w="1324" w:type="dxa"/>
            <w:tcBorders>
              <w:bottom w:val="double" w:sz="4" w:space="0" w:color="auto"/>
            </w:tcBorders>
            <w:vAlign w:val="center"/>
          </w:tcPr>
          <w:p w14:paraId="76837B54" w14:textId="38B7028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44.0</w:t>
            </w:r>
          </w:p>
        </w:tc>
        <w:tc>
          <w:tcPr>
            <w:tcW w:w="1325" w:type="dxa"/>
            <w:tcBorders>
              <w:bottom w:val="double" w:sz="4" w:space="0" w:color="auto"/>
            </w:tcBorders>
            <w:vAlign w:val="center"/>
          </w:tcPr>
          <w:p w14:paraId="2D1F469E" w14:textId="7EF4213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45.1</w:t>
            </w:r>
          </w:p>
        </w:tc>
      </w:tr>
      <w:tr w:rsidR="00F31539" w:rsidRPr="002B174A" w14:paraId="752883DA" w14:textId="77777777" w:rsidTr="00984AD5">
        <w:trPr>
          <w:jc w:val="center"/>
        </w:trPr>
        <w:tc>
          <w:tcPr>
            <w:tcW w:w="973" w:type="dxa"/>
            <w:vMerge w:val="restart"/>
            <w:tcBorders>
              <w:top w:val="double" w:sz="4" w:space="0" w:color="auto"/>
            </w:tcBorders>
            <w:vAlign w:val="center"/>
          </w:tcPr>
          <w:p w14:paraId="2172F8E7"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仁手</w:t>
            </w:r>
          </w:p>
        </w:tc>
        <w:tc>
          <w:tcPr>
            <w:tcW w:w="1432" w:type="dxa"/>
            <w:tcBorders>
              <w:top w:val="double" w:sz="4" w:space="0" w:color="auto"/>
            </w:tcBorders>
            <w:vAlign w:val="center"/>
          </w:tcPr>
          <w:p w14:paraId="52C3848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31BFAA8C"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20FE9A99" w14:textId="786D6B1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w:t>
            </w:r>
          </w:p>
        </w:tc>
        <w:tc>
          <w:tcPr>
            <w:tcW w:w="1324" w:type="dxa"/>
            <w:tcBorders>
              <w:top w:val="double" w:sz="4" w:space="0" w:color="auto"/>
            </w:tcBorders>
            <w:vAlign w:val="center"/>
          </w:tcPr>
          <w:p w14:paraId="627D9BF9" w14:textId="190755E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60</w:t>
            </w:r>
          </w:p>
        </w:tc>
        <w:tc>
          <w:tcPr>
            <w:tcW w:w="1325" w:type="dxa"/>
            <w:tcBorders>
              <w:top w:val="double" w:sz="4" w:space="0" w:color="auto"/>
            </w:tcBorders>
            <w:vAlign w:val="center"/>
          </w:tcPr>
          <w:p w14:paraId="07D588BC" w14:textId="021941B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55</w:t>
            </w:r>
          </w:p>
        </w:tc>
        <w:tc>
          <w:tcPr>
            <w:tcW w:w="1324" w:type="dxa"/>
            <w:tcBorders>
              <w:top w:val="double" w:sz="4" w:space="0" w:color="auto"/>
            </w:tcBorders>
            <w:vAlign w:val="center"/>
          </w:tcPr>
          <w:p w14:paraId="25EB4FA4" w14:textId="34EE0EA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45</w:t>
            </w:r>
          </w:p>
        </w:tc>
        <w:tc>
          <w:tcPr>
            <w:tcW w:w="1325" w:type="dxa"/>
            <w:tcBorders>
              <w:top w:val="double" w:sz="4" w:space="0" w:color="auto"/>
            </w:tcBorders>
            <w:vAlign w:val="center"/>
          </w:tcPr>
          <w:p w14:paraId="4F5B1B06" w14:textId="7628D3E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47</w:t>
            </w:r>
          </w:p>
        </w:tc>
      </w:tr>
      <w:tr w:rsidR="00F31539" w:rsidRPr="002B174A" w14:paraId="4CB9894C" w14:textId="77777777" w:rsidTr="00445AFA">
        <w:trPr>
          <w:trHeight w:val="192"/>
          <w:jc w:val="center"/>
        </w:trPr>
        <w:tc>
          <w:tcPr>
            <w:tcW w:w="973" w:type="dxa"/>
            <w:vMerge/>
            <w:tcBorders>
              <w:top w:val="triple" w:sz="4" w:space="0" w:color="auto"/>
            </w:tcBorders>
            <w:vAlign w:val="center"/>
          </w:tcPr>
          <w:p w14:paraId="2E5737C2"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6302E72A" w14:textId="7E726548"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016B205C"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05C524B2" w14:textId="175708F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w:t>
            </w:r>
          </w:p>
        </w:tc>
        <w:tc>
          <w:tcPr>
            <w:tcW w:w="1324" w:type="dxa"/>
            <w:vAlign w:val="center"/>
          </w:tcPr>
          <w:p w14:paraId="771D67C6" w14:textId="010075F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w:t>
            </w:r>
          </w:p>
        </w:tc>
        <w:tc>
          <w:tcPr>
            <w:tcW w:w="1325" w:type="dxa"/>
            <w:vAlign w:val="center"/>
          </w:tcPr>
          <w:p w14:paraId="3E231B96" w14:textId="09B9D34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w:t>
            </w:r>
          </w:p>
        </w:tc>
        <w:tc>
          <w:tcPr>
            <w:tcW w:w="1324" w:type="dxa"/>
            <w:vAlign w:val="center"/>
          </w:tcPr>
          <w:p w14:paraId="63E61F6F" w14:textId="3095B044"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11</w:t>
            </w:r>
          </w:p>
        </w:tc>
        <w:tc>
          <w:tcPr>
            <w:tcW w:w="1325" w:type="dxa"/>
            <w:vAlign w:val="center"/>
          </w:tcPr>
          <w:p w14:paraId="0E50CC47" w14:textId="56035D36"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w:t>
            </w:r>
          </w:p>
        </w:tc>
      </w:tr>
      <w:tr w:rsidR="00F31539" w:rsidRPr="002B174A" w14:paraId="6446DD1A" w14:textId="77777777" w:rsidTr="00984AD5">
        <w:trPr>
          <w:jc w:val="center"/>
        </w:trPr>
        <w:tc>
          <w:tcPr>
            <w:tcW w:w="973" w:type="dxa"/>
            <w:vMerge/>
            <w:tcBorders>
              <w:top w:val="triple" w:sz="4" w:space="0" w:color="auto"/>
              <w:bottom w:val="double" w:sz="4" w:space="0" w:color="auto"/>
            </w:tcBorders>
            <w:vAlign w:val="center"/>
          </w:tcPr>
          <w:p w14:paraId="04D509B8"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7BE29AE7"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3F5D7F9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00F383AB" w14:textId="5A1BC15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16.9</w:t>
            </w:r>
          </w:p>
        </w:tc>
        <w:tc>
          <w:tcPr>
            <w:tcW w:w="1324" w:type="dxa"/>
            <w:tcBorders>
              <w:bottom w:val="double" w:sz="4" w:space="0" w:color="auto"/>
            </w:tcBorders>
            <w:vAlign w:val="center"/>
          </w:tcPr>
          <w:p w14:paraId="190EEE1F" w14:textId="75D5604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16.7</w:t>
            </w:r>
          </w:p>
        </w:tc>
        <w:tc>
          <w:tcPr>
            <w:tcW w:w="1325" w:type="dxa"/>
            <w:tcBorders>
              <w:bottom w:val="double" w:sz="4" w:space="0" w:color="auto"/>
            </w:tcBorders>
            <w:vAlign w:val="center"/>
          </w:tcPr>
          <w:p w14:paraId="6CD1DB2D" w14:textId="15DB61A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14.5</w:t>
            </w:r>
          </w:p>
        </w:tc>
        <w:tc>
          <w:tcPr>
            <w:tcW w:w="1324" w:type="dxa"/>
            <w:tcBorders>
              <w:bottom w:val="double" w:sz="4" w:space="0" w:color="auto"/>
            </w:tcBorders>
            <w:vAlign w:val="center"/>
          </w:tcPr>
          <w:p w14:paraId="49D2305D" w14:textId="3BECE10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24.4</w:t>
            </w:r>
          </w:p>
        </w:tc>
        <w:tc>
          <w:tcPr>
            <w:tcW w:w="1325" w:type="dxa"/>
            <w:tcBorders>
              <w:bottom w:val="double" w:sz="4" w:space="0" w:color="auto"/>
            </w:tcBorders>
            <w:vAlign w:val="center"/>
          </w:tcPr>
          <w:p w14:paraId="1F964E4F" w14:textId="5991AC1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21.3</w:t>
            </w:r>
          </w:p>
        </w:tc>
      </w:tr>
      <w:tr w:rsidR="00F31539" w:rsidRPr="002B174A" w14:paraId="444FC328" w14:textId="77777777" w:rsidTr="00984AD5">
        <w:trPr>
          <w:jc w:val="center"/>
        </w:trPr>
        <w:tc>
          <w:tcPr>
            <w:tcW w:w="973" w:type="dxa"/>
            <w:vMerge w:val="restart"/>
            <w:tcBorders>
              <w:top w:val="double" w:sz="4" w:space="0" w:color="auto"/>
            </w:tcBorders>
            <w:vAlign w:val="center"/>
          </w:tcPr>
          <w:p w14:paraId="0D9D1553"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旭</w:t>
            </w:r>
          </w:p>
        </w:tc>
        <w:tc>
          <w:tcPr>
            <w:tcW w:w="1432" w:type="dxa"/>
            <w:tcBorders>
              <w:top w:val="double" w:sz="4" w:space="0" w:color="auto"/>
            </w:tcBorders>
            <w:vAlign w:val="center"/>
          </w:tcPr>
          <w:p w14:paraId="5E47D3B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0490EC2B"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46C0F04F" w14:textId="0643985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261</w:t>
            </w:r>
          </w:p>
        </w:tc>
        <w:tc>
          <w:tcPr>
            <w:tcW w:w="1324" w:type="dxa"/>
            <w:tcBorders>
              <w:top w:val="double" w:sz="4" w:space="0" w:color="auto"/>
            </w:tcBorders>
            <w:vAlign w:val="center"/>
          </w:tcPr>
          <w:p w14:paraId="72CFD37F" w14:textId="5DFB7D5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255</w:t>
            </w:r>
          </w:p>
        </w:tc>
        <w:tc>
          <w:tcPr>
            <w:tcW w:w="1325" w:type="dxa"/>
            <w:tcBorders>
              <w:top w:val="double" w:sz="4" w:space="0" w:color="auto"/>
            </w:tcBorders>
            <w:vAlign w:val="center"/>
          </w:tcPr>
          <w:p w14:paraId="29F1B64F" w14:textId="5C5E0B1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257</w:t>
            </w:r>
          </w:p>
        </w:tc>
        <w:tc>
          <w:tcPr>
            <w:tcW w:w="1324" w:type="dxa"/>
            <w:tcBorders>
              <w:top w:val="double" w:sz="4" w:space="0" w:color="auto"/>
            </w:tcBorders>
            <w:vAlign w:val="center"/>
          </w:tcPr>
          <w:p w14:paraId="38EBC240" w14:textId="02D91EE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249</w:t>
            </w:r>
          </w:p>
        </w:tc>
        <w:tc>
          <w:tcPr>
            <w:tcW w:w="1325" w:type="dxa"/>
            <w:tcBorders>
              <w:top w:val="double" w:sz="4" w:space="0" w:color="auto"/>
            </w:tcBorders>
            <w:vAlign w:val="center"/>
          </w:tcPr>
          <w:p w14:paraId="4787EB04" w14:textId="4478EA7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254</w:t>
            </w:r>
          </w:p>
        </w:tc>
      </w:tr>
      <w:tr w:rsidR="00F31539" w:rsidRPr="002B174A" w14:paraId="16FE3344" w14:textId="77777777" w:rsidTr="00822D4E">
        <w:trPr>
          <w:jc w:val="center"/>
        </w:trPr>
        <w:tc>
          <w:tcPr>
            <w:tcW w:w="973" w:type="dxa"/>
            <w:vMerge/>
            <w:vAlign w:val="center"/>
          </w:tcPr>
          <w:p w14:paraId="42FEB30B"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40277AD9" w14:textId="1C28C016"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45A0A61B"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3F113A64" w14:textId="6DC695C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68</w:t>
            </w:r>
          </w:p>
        </w:tc>
        <w:tc>
          <w:tcPr>
            <w:tcW w:w="1324" w:type="dxa"/>
            <w:vAlign w:val="center"/>
          </w:tcPr>
          <w:p w14:paraId="12F9ED57" w14:textId="766C5A3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68</w:t>
            </w:r>
          </w:p>
        </w:tc>
        <w:tc>
          <w:tcPr>
            <w:tcW w:w="1325" w:type="dxa"/>
            <w:vAlign w:val="center"/>
          </w:tcPr>
          <w:p w14:paraId="1912E25F" w14:textId="35CCE97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77</w:t>
            </w:r>
          </w:p>
        </w:tc>
        <w:tc>
          <w:tcPr>
            <w:tcW w:w="1324" w:type="dxa"/>
            <w:vAlign w:val="center"/>
          </w:tcPr>
          <w:p w14:paraId="04832018" w14:textId="7C967FFA"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68</w:t>
            </w:r>
          </w:p>
        </w:tc>
        <w:tc>
          <w:tcPr>
            <w:tcW w:w="1325" w:type="dxa"/>
            <w:vAlign w:val="center"/>
          </w:tcPr>
          <w:p w14:paraId="3572FA6F" w14:textId="2AFF12A6"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67</w:t>
            </w:r>
          </w:p>
        </w:tc>
      </w:tr>
      <w:tr w:rsidR="00F31539" w:rsidRPr="002B174A" w14:paraId="72C5B082" w14:textId="77777777" w:rsidTr="00984AD5">
        <w:trPr>
          <w:jc w:val="center"/>
        </w:trPr>
        <w:tc>
          <w:tcPr>
            <w:tcW w:w="973" w:type="dxa"/>
            <w:vMerge/>
            <w:tcBorders>
              <w:bottom w:val="double" w:sz="4" w:space="0" w:color="auto"/>
            </w:tcBorders>
            <w:vAlign w:val="center"/>
          </w:tcPr>
          <w:p w14:paraId="3101815C"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21CC6F1B"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3ACF19A1"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3616FF85" w14:textId="167B3DC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26.1</w:t>
            </w:r>
          </w:p>
        </w:tc>
        <w:tc>
          <w:tcPr>
            <w:tcW w:w="1324" w:type="dxa"/>
            <w:tcBorders>
              <w:bottom w:val="double" w:sz="4" w:space="0" w:color="auto"/>
            </w:tcBorders>
            <w:vAlign w:val="center"/>
          </w:tcPr>
          <w:p w14:paraId="2B55567A" w14:textId="10FDBC1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26.7</w:t>
            </w:r>
          </w:p>
        </w:tc>
        <w:tc>
          <w:tcPr>
            <w:tcW w:w="1325" w:type="dxa"/>
            <w:tcBorders>
              <w:bottom w:val="double" w:sz="4" w:space="0" w:color="auto"/>
            </w:tcBorders>
            <w:vAlign w:val="center"/>
          </w:tcPr>
          <w:p w14:paraId="03E352E7" w14:textId="7126363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30.0</w:t>
            </w:r>
          </w:p>
        </w:tc>
        <w:tc>
          <w:tcPr>
            <w:tcW w:w="1324" w:type="dxa"/>
            <w:tcBorders>
              <w:bottom w:val="double" w:sz="4" w:space="0" w:color="auto"/>
            </w:tcBorders>
            <w:vAlign w:val="center"/>
          </w:tcPr>
          <w:p w14:paraId="42F00D75" w14:textId="6F1A519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27.3</w:t>
            </w:r>
          </w:p>
        </w:tc>
        <w:tc>
          <w:tcPr>
            <w:tcW w:w="1325" w:type="dxa"/>
            <w:tcBorders>
              <w:bottom w:val="double" w:sz="4" w:space="0" w:color="auto"/>
            </w:tcBorders>
            <w:vAlign w:val="center"/>
          </w:tcPr>
          <w:p w14:paraId="0E411B6C" w14:textId="78D65CC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26.4</w:t>
            </w:r>
          </w:p>
        </w:tc>
      </w:tr>
      <w:tr w:rsidR="00F31539" w:rsidRPr="002B174A" w14:paraId="63DEBCC8" w14:textId="77777777" w:rsidTr="00984AD5">
        <w:trPr>
          <w:jc w:val="center"/>
        </w:trPr>
        <w:tc>
          <w:tcPr>
            <w:tcW w:w="973" w:type="dxa"/>
            <w:vMerge w:val="restart"/>
            <w:tcBorders>
              <w:top w:val="double" w:sz="4" w:space="0" w:color="auto"/>
            </w:tcBorders>
            <w:vAlign w:val="center"/>
          </w:tcPr>
          <w:p w14:paraId="251166DC"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北泉</w:t>
            </w:r>
          </w:p>
        </w:tc>
        <w:tc>
          <w:tcPr>
            <w:tcW w:w="1432" w:type="dxa"/>
            <w:tcBorders>
              <w:top w:val="double" w:sz="4" w:space="0" w:color="auto"/>
            </w:tcBorders>
            <w:vAlign w:val="center"/>
          </w:tcPr>
          <w:p w14:paraId="27A3D4AC"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5322A0A7"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7279FC29" w14:textId="0B42362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407</w:t>
            </w:r>
          </w:p>
        </w:tc>
        <w:tc>
          <w:tcPr>
            <w:tcW w:w="1324" w:type="dxa"/>
            <w:tcBorders>
              <w:top w:val="double" w:sz="4" w:space="0" w:color="auto"/>
            </w:tcBorders>
            <w:vAlign w:val="center"/>
          </w:tcPr>
          <w:p w14:paraId="4CCB9466" w14:textId="60B0122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428</w:t>
            </w:r>
          </w:p>
        </w:tc>
        <w:tc>
          <w:tcPr>
            <w:tcW w:w="1325" w:type="dxa"/>
            <w:tcBorders>
              <w:top w:val="double" w:sz="4" w:space="0" w:color="auto"/>
            </w:tcBorders>
            <w:vAlign w:val="center"/>
          </w:tcPr>
          <w:p w14:paraId="3908EF49" w14:textId="1E02842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421</w:t>
            </w:r>
          </w:p>
        </w:tc>
        <w:tc>
          <w:tcPr>
            <w:tcW w:w="1324" w:type="dxa"/>
            <w:tcBorders>
              <w:top w:val="double" w:sz="4" w:space="0" w:color="auto"/>
            </w:tcBorders>
            <w:vAlign w:val="center"/>
          </w:tcPr>
          <w:p w14:paraId="26D0A261" w14:textId="0F3B3E7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419</w:t>
            </w:r>
          </w:p>
        </w:tc>
        <w:tc>
          <w:tcPr>
            <w:tcW w:w="1325" w:type="dxa"/>
            <w:tcBorders>
              <w:top w:val="double" w:sz="4" w:space="0" w:color="auto"/>
            </w:tcBorders>
            <w:vAlign w:val="center"/>
          </w:tcPr>
          <w:p w14:paraId="2CF23B6E" w14:textId="0DF0A26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418</w:t>
            </w:r>
          </w:p>
        </w:tc>
      </w:tr>
      <w:tr w:rsidR="00F31539" w:rsidRPr="002B174A" w14:paraId="2BFE711F" w14:textId="77777777" w:rsidTr="00822D4E">
        <w:trPr>
          <w:jc w:val="center"/>
        </w:trPr>
        <w:tc>
          <w:tcPr>
            <w:tcW w:w="973" w:type="dxa"/>
            <w:vMerge/>
            <w:vAlign w:val="center"/>
          </w:tcPr>
          <w:p w14:paraId="72FD2BFB"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758D2887" w14:textId="285A48D0"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4358B60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3D4D3065" w14:textId="6394314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125</w:t>
            </w:r>
          </w:p>
        </w:tc>
        <w:tc>
          <w:tcPr>
            <w:tcW w:w="1324" w:type="dxa"/>
            <w:vAlign w:val="center"/>
          </w:tcPr>
          <w:p w14:paraId="55466F74" w14:textId="34EBB3A5"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11</w:t>
            </w:r>
            <w:r>
              <w:rPr>
                <w:rFonts w:ascii="UD デジタル 教科書体 NP-R" w:eastAsia="UD デジタル 教科書体 NP-R" w:hint="eastAsia"/>
                <w:bCs/>
              </w:rPr>
              <w:t>6</w:t>
            </w:r>
          </w:p>
        </w:tc>
        <w:tc>
          <w:tcPr>
            <w:tcW w:w="1325" w:type="dxa"/>
            <w:vAlign w:val="center"/>
          </w:tcPr>
          <w:p w14:paraId="0A2E8A0A" w14:textId="283BA37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132</w:t>
            </w:r>
          </w:p>
        </w:tc>
        <w:tc>
          <w:tcPr>
            <w:tcW w:w="1324" w:type="dxa"/>
            <w:vAlign w:val="center"/>
          </w:tcPr>
          <w:p w14:paraId="36724D64" w14:textId="1B42465B"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155</w:t>
            </w:r>
          </w:p>
        </w:tc>
        <w:tc>
          <w:tcPr>
            <w:tcW w:w="1325" w:type="dxa"/>
            <w:vAlign w:val="center"/>
          </w:tcPr>
          <w:p w14:paraId="5A0FD22A" w14:textId="6F18C04E"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168</w:t>
            </w:r>
          </w:p>
        </w:tc>
      </w:tr>
      <w:tr w:rsidR="00F31539" w:rsidRPr="002B174A" w14:paraId="2D52FCDF" w14:textId="77777777" w:rsidTr="00984AD5">
        <w:trPr>
          <w:jc w:val="center"/>
        </w:trPr>
        <w:tc>
          <w:tcPr>
            <w:tcW w:w="973" w:type="dxa"/>
            <w:vMerge/>
            <w:tcBorders>
              <w:bottom w:val="double" w:sz="4" w:space="0" w:color="auto"/>
            </w:tcBorders>
            <w:vAlign w:val="center"/>
          </w:tcPr>
          <w:p w14:paraId="5B468043"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3AB3678D"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0F986491"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6456C812" w14:textId="23965D4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30.7</w:t>
            </w:r>
          </w:p>
        </w:tc>
        <w:tc>
          <w:tcPr>
            <w:tcW w:w="1324" w:type="dxa"/>
            <w:tcBorders>
              <w:bottom w:val="double" w:sz="4" w:space="0" w:color="auto"/>
            </w:tcBorders>
            <w:vAlign w:val="center"/>
          </w:tcPr>
          <w:p w14:paraId="7046399F" w14:textId="4C543D1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27.1</w:t>
            </w:r>
          </w:p>
        </w:tc>
        <w:tc>
          <w:tcPr>
            <w:tcW w:w="1325" w:type="dxa"/>
            <w:tcBorders>
              <w:bottom w:val="double" w:sz="4" w:space="0" w:color="auto"/>
            </w:tcBorders>
            <w:vAlign w:val="center"/>
          </w:tcPr>
          <w:p w14:paraId="511D75DB" w14:textId="41A1AC9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31.</w:t>
            </w:r>
            <w:r w:rsidR="00576625">
              <w:rPr>
                <w:rFonts w:ascii="UD デジタル 教科書体 NP-R" w:eastAsia="UD デジタル 教科書体 NP-R" w:hint="eastAsia"/>
                <w:bCs/>
              </w:rPr>
              <w:t>4</w:t>
            </w:r>
          </w:p>
        </w:tc>
        <w:tc>
          <w:tcPr>
            <w:tcW w:w="1324" w:type="dxa"/>
            <w:tcBorders>
              <w:bottom w:val="double" w:sz="4" w:space="0" w:color="auto"/>
            </w:tcBorders>
            <w:vAlign w:val="center"/>
          </w:tcPr>
          <w:p w14:paraId="723F3E61" w14:textId="519DC3D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37.0</w:t>
            </w:r>
          </w:p>
        </w:tc>
        <w:tc>
          <w:tcPr>
            <w:tcW w:w="1325" w:type="dxa"/>
            <w:tcBorders>
              <w:bottom w:val="double" w:sz="4" w:space="0" w:color="auto"/>
            </w:tcBorders>
            <w:vAlign w:val="center"/>
          </w:tcPr>
          <w:p w14:paraId="7F48F7AF" w14:textId="3572A30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40.2</w:t>
            </w:r>
          </w:p>
        </w:tc>
      </w:tr>
      <w:tr w:rsidR="00F31539" w:rsidRPr="002B174A" w14:paraId="362C3AEE" w14:textId="77777777" w:rsidTr="00984AD5">
        <w:trPr>
          <w:jc w:val="center"/>
        </w:trPr>
        <w:tc>
          <w:tcPr>
            <w:tcW w:w="973" w:type="dxa"/>
            <w:vMerge w:val="restart"/>
            <w:tcBorders>
              <w:top w:val="double" w:sz="4" w:space="0" w:color="auto"/>
            </w:tcBorders>
            <w:vAlign w:val="center"/>
          </w:tcPr>
          <w:p w14:paraId="63BBBA12"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本庄南</w:t>
            </w:r>
          </w:p>
        </w:tc>
        <w:tc>
          <w:tcPr>
            <w:tcW w:w="1432" w:type="dxa"/>
            <w:tcBorders>
              <w:top w:val="double" w:sz="4" w:space="0" w:color="auto"/>
            </w:tcBorders>
            <w:vAlign w:val="center"/>
          </w:tcPr>
          <w:p w14:paraId="33DE342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6E84BB46"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75116237" w14:textId="2745AFD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442</w:t>
            </w:r>
          </w:p>
        </w:tc>
        <w:tc>
          <w:tcPr>
            <w:tcW w:w="1324" w:type="dxa"/>
            <w:tcBorders>
              <w:top w:val="double" w:sz="4" w:space="0" w:color="auto"/>
            </w:tcBorders>
            <w:vAlign w:val="center"/>
          </w:tcPr>
          <w:p w14:paraId="36F1C680" w14:textId="58D05AF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449</w:t>
            </w:r>
          </w:p>
        </w:tc>
        <w:tc>
          <w:tcPr>
            <w:tcW w:w="1325" w:type="dxa"/>
            <w:tcBorders>
              <w:top w:val="double" w:sz="4" w:space="0" w:color="auto"/>
            </w:tcBorders>
            <w:vAlign w:val="center"/>
          </w:tcPr>
          <w:p w14:paraId="7458F357" w14:textId="2359987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429</w:t>
            </w:r>
          </w:p>
        </w:tc>
        <w:tc>
          <w:tcPr>
            <w:tcW w:w="1324" w:type="dxa"/>
            <w:tcBorders>
              <w:top w:val="double" w:sz="4" w:space="0" w:color="auto"/>
            </w:tcBorders>
            <w:vAlign w:val="center"/>
          </w:tcPr>
          <w:p w14:paraId="137C3E74" w14:textId="726C36D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407</w:t>
            </w:r>
          </w:p>
        </w:tc>
        <w:tc>
          <w:tcPr>
            <w:tcW w:w="1325" w:type="dxa"/>
            <w:tcBorders>
              <w:top w:val="double" w:sz="4" w:space="0" w:color="auto"/>
            </w:tcBorders>
            <w:vAlign w:val="center"/>
          </w:tcPr>
          <w:p w14:paraId="2074A6B5" w14:textId="60277D1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386</w:t>
            </w:r>
          </w:p>
        </w:tc>
      </w:tr>
      <w:tr w:rsidR="00F31539" w:rsidRPr="002B174A" w14:paraId="477C1B89" w14:textId="77777777" w:rsidTr="00822D4E">
        <w:trPr>
          <w:jc w:val="center"/>
        </w:trPr>
        <w:tc>
          <w:tcPr>
            <w:tcW w:w="973" w:type="dxa"/>
            <w:vMerge/>
            <w:vAlign w:val="center"/>
          </w:tcPr>
          <w:p w14:paraId="59DD99BF"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vAlign w:val="center"/>
          </w:tcPr>
          <w:p w14:paraId="256013B3" w14:textId="6B964976"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71E06F4C"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4A1ABC6E" w14:textId="65F6360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114</w:t>
            </w:r>
          </w:p>
        </w:tc>
        <w:tc>
          <w:tcPr>
            <w:tcW w:w="1324" w:type="dxa"/>
            <w:vAlign w:val="center"/>
          </w:tcPr>
          <w:p w14:paraId="7EBBB1AE" w14:textId="31D8CAA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130</w:t>
            </w:r>
          </w:p>
        </w:tc>
        <w:tc>
          <w:tcPr>
            <w:tcW w:w="1325" w:type="dxa"/>
            <w:vAlign w:val="center"/>
          </w:tcPr>
          <w:p w14:paraId="019C6BBB" w14:textId="20B1B156"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125</w:t>
            </w:r>
          </w:p>
        </w:tc>
        <w:tc>
          <w:tcPr>
            <w:tcW w:w="1324" w:type="dxa"/>
            <w:vAlign w:val="center"/>
          </w:tcPr>
          <w:p w14:paraId="68DDA0CD" w14:textId="2A8F9404"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130</w:t>
            </w:r>
          </w:p>
        </w:tc>
        <w:tc>
          <w:tcPr>
            <w:tcW w:w="1325" w:type="dxa"/>
            <w:vAlign w:val="center"/>
          </w:tcPr>
          <w:p w14:paraId="196EB756" w14:textId="43A799F4"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125</w:t>
            </w:r>
          </w:p>
        </w:tc>
      </w:tr>
      <w:tr w:rsidR="00F31539" w:rsidRPr="002B174A" w14:paraId="1E99DDCD" w14:textId="77777777" w:rsidTr="00984AD5">
        <w:trPr>
          <w:jc w:val="center"/>
        </w:trPr>
        <w:tc>
          <w:tcPr>
            <w:tcW w:w="973" w:type="dxa"/>
            <w:vMerge/>
            <w:tcBorders>
              <w:bottom w:val="double" w:sz="4" w:space="0" w:color="auto"/>
            </w:tcBorders>
            <w:vAlign w:val="center"/>
          </w:tcPr>
          <w:p w14:paraId="7F392092"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32" w:type="dxa"/>
            <w:tcBorders>
              <w:bottom w:val="double" w:sz="4" w:space="0" w:color="auto"/>
            </w:tcBorders>
            <w:vAlign w:val="center"/>
          </w:tcPr>
          <w:p w14:paraId="4DA37E05"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tcBorders>
              <w:bottom w:val="double" w:sz="4" w:space="0" w:color="auto"/>
            </w:tcBorders>
            <w:vAlign w:val="center"/>
          </w:tcPr>
          <w:p w14:paraId="14265EC2"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tcBorders>
              <w:bottom w:val="double" w:sz="4" w:space="0" w:color="auto"/>
            </w:tcBorders>
            <w:vAlign w:val="center"/>
          </w:tcPr>
          <w:p w14:paraId="1F0E0342" w14:textId="0FCA0B5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25.8</w:t>
            </w:r>
          </w:p>
        </w:tc>
        <w:tc>
          <w:tcPr>
            <w:tcW w:w="1324" w:type="dxa"/>
            <w:tcBorders>
              <w:bottom w:val="double" w:sz="4" w:space="0" w:color="auto"/>
            </w:tcBorders>
            <w:vAlign w:val="center"/>
          </w:tcPr>
          <w:p w14:paraId="779FB917" w14:textId="70464E2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29.0</w:t>
            </w:r>
          </w:p>
        </w:tc>
        <w:tc>
          <w:tcPr>
            <w:tcW w:w="1325" w:type="dxa"/>
            <w:tcBorders>
              <w:bottom w:val="double" w:sz="4" w:space="0" w:color="auto"/>
            </w:tcBorders>
            <w:vAlign w:val="center"/>
          </w:tcPr>
          <w:p w14:paraId="458C9773" w14:textId="162D4B9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29.1</w:t>
            </w:r>
          </w:p>
        </w:tc>
        <w:tc>
          <w:tcPr>
            <w:tcW w:w="1324" w:type="dxa"/>
            <w:tcBorders>
              <w:bottom w:val="double" w:sz="4" w:space="0" w:color="auto"/>
            </w:tcBorders>
            <w:vAlign w:val="center"/>
          </w:tcPr>
          <w:p w14:paraId="3D9AE66D" w14:textId="6863577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31.9</w:t>
            </w:r>
          </w:p>
        </w:tc>
        <w:tc>
          <w:tcPr>
            <w:tcW w:w="1325" w:type="dxa"/>
            <w:tcBorders>
              <w:bottom w:val="double" w:sz="4" w:space="0" w:color="auto"/>
            </w:tcBorders>
            <w:vAlign w:val="center"/>
          </w:tcPr>
          <w:p w14:paraId="7A86C0A8" w14:textId="18FEBB9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32.4</w:t>
            </w:r>
          </w:p>
        </w:tc>
      </w:tr>
      <w:tr w:rsidR="00F31539" w:rsidRPr="002B174A" w14:paraId="72E4B380" w14:textId="77777777" w:rsidTr="00984AD5">
        <w:trPr>
          <w:jc w:val="center"/>
        </w:trPr>
        <w:tc>
          <w:tcPr>
            <w:tcW w:w="973" w:type="dxa"/>
            <w:vMerge w:val="restart"/>
            <w:tcBorders>
              <w:top w:val="double" w:sz="4" w:space="0" w:color="auto"/>
            </w:tcBorders>
            <w:vAlign w:val="center"/>
          </w:tcPr>
          <w:p w14:paraId="0FDEC330" w14:textId="77777777"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中央</w:t>
            </w:r>
          </w:p>
        </w:tc>
        <w:tc>
          <w:tcPr>
            <w:tcW w:w="1432" w:type="dxa"/>
            <w:tcBorders>
              <w:top w:val="double" w:sz="4" w:space="0" w:color="auto"/>
            </w:tcBorders>
            <w:vAlign w:val="center"/>
          </w:tcPr>
          <w:p w14:paraId="6FF2C76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709" w:type="dxa"/>
            <w:tcBorders>
              <w:top w:val="double" w:sz="4" w:space="0" w:color="auto"/>
            </w:tcBorders>
            <w:vAlign w:val="center"/>
          </w:tcPr>
          <w:p w14:paraId="4FD79DE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tcBorders>
              <w:top w:val="double" w:sz="4" w:space="0" w:color="auto"/>
            </w:tcBorders>
            <w:vAlign w:val="center"/>
          </w:tcPr>
          <w:p w14:paraId="1DD122F3" w14:textId="59E1449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577</w:t>
            </w:r>
          </w:p>
        </w:tc>
        <w:tc>
          <w:tcPr>
            <w:tcW w:w="1324" w:type="dxa"/>
            <w:tcBorders>
              <w:top w:val="double" w:sz="4" w:space="0" w:color="auto"/>
            </w:tcBorders>
            <w:vAlign w:val="center"/>
          </w:tcPr>
          <w:p w14:paraId="7B368610" w14:textId="33BB18A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560</w:t>
            </w:r>
          </w:p>
        </w:tc>
        <w:tc>
          <w:tcPr>
            <w:tcW w:w="1325" w:type="dxa"/>
            <w:tcBorders>
              <w:top w:val="double" w:sz="4" w:space="0" w:color="auto"/>
            </w:tcBorders>
            <w:vAlign w:val="center"/>
          </w:tcPr>
          <w:p w14:paraId="75C20015" w14:textId="32E2021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549</w:t>
            </w:r>
          </w:p>
        </w:tc>
        <w:tc>
          <w:tcPr>
            <w:tcW w:w="1324" w:type="dxa"/>
            <w:tcBorders>
              <w:top w:val="double" w:sz="4" w:space="0" w:color="auto"/>
            </w:tcBorders>
            <w:vAlign w:val="center"/>
          </w:tcPr>
          <w:p w14:paraId="2E8A119A" w14:textId="224D81D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535</w:t>
            </w:r>
          </w:p>
        </w:tc>
        <w:tc>
          <w:tcPr>
            <w:tcW w:w="1325" w:type="dxa"/>
            <w:tcBorders>
              <w:top w:val="double" w:sz="4" w:space="0" w:color="auto"/>
            </w:tcBorders>
            <w:vAlign w:val="center"/>
          </w:tcPr>
          <w:p w14:paraId="01D2110C" w14:textId="30C09FE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523</w:t>
            </w:r>
          </w:p>
        </w:tc>
      </w:tr>
      <w:tr w:rsidR="00F31539" w:rsidRPr="002B174A" w14:paraId="3D4E3EF3" w14:textId="77777777" w:rsidTr="00822D4E">
        <w:trPr>
          <w:jc w:val="center"/>
        </w:trPr>
        <w:tc>
          <w:tcPr>
            <w:tcW w:w="973" w:type="dxa"/>
            <w:vMerge/>
            <w:vAlign w:val="center"/>
          </w:tcPr>
          <w:p w14:paraId="4AC733E8"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p>
        </w:tc>
        <w:tc>
          <w:tcPr>
            <w:tcW w:w="1432" w:type="dxa"/>
            <w:vAlign w:val="center"/>
          </w:tcPr>
          <w:p w14:paraId="571F262B" w14:textId="6554AD80"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709" w:type="dxa"/>
            <w:vAlign w:val="center"/>
          </w:tcPr>
          <w:p w14:paraId="6108261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24" w:type="dxa"/>
            <w:vAlign w:val="center"/>
          </w:tcPr>
          <w:p w14:paraId="10AB5FB0" w14:textId="68C3F76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127</w:t>
            </w:r>
          </w:p>
        </w:tc>
        <w:tc>
          <w:tcPr>
            <w:tcW w:w="1324" w:type="dxa"/>
            <w:vAlign w:val="center"/>
          </w:tcPr>
          <w:p w14:paraId="1982900C" w14:textId="02D271E3"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129</w:t>
            </w:r>
          </w:p>
        </w:tc>
        <w:tc>
          <w:tcPr>
            <w:tcW w:w="1325" w:type="dxa"/>
            <w:vAlign w:val="center"/>
          </w:tcPr>
          <w:p w14:paraId="40DCDD2C" w14:textId="4FA1B037"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144</w:t>
            </w:r>
          </w:p>
        </w:tc>
        <w:tc>
          <w:tcPr>
            <w:tcW w:w="1324" w:type="dxa"/>
            <w:vAlign w:val="center"/>
          </w:tcPr>
          <w:p w14:paraId="741DBF64" w14:textId="46F7E269"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140</w:t>
            </w:r>
          </w:p>
        </w:tc>
        <w:tc>
          <w:tcPr>
            <w:tcW w:w="1325" w:type="dxa"/>
            <w:vAlign w:val="center"/>
          </w:tcPr>
          <w:p w14:paraId="34445A70" w14:textId="0C18DD9E"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138</w:t>
            </w:r>
          </w:p>
        </w:tc>
      </w:tr>
      <w:tr w:rsidR="00F31539" w:rsidRPr="002B174A" w14:paraId="21CFBCBD" w14:textId="77777777" w:rsidTr="00822D4E">
        <w:trPr>
          <w:jc w:val="center"/>
        </w:trPr>
        <w:tc>
          <w:tcPr>
            <w:tcW w:w="973" w:type="dxa"/>
            <w:vMerge/>
            <w:tcBorders>
              <w:bottom w:val="single" w:sz="4" w:space="0" w:color="auto"/>
            </w:tcBorders>
            <w:vAlign w:val="center"/>
          </w:tcPr>
          <w:p w14:paraId="7DD1B5F5"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p>
        </w:tc>
        <w:tc>
          <w:tcPr>
            <w:tcW w:w="1432" w:type="dxa"/>
            <w:tcBorders>
              <w:bottom w:val="single" w:sz="4" w:space="0" w:color="auto"/>
            </w:tcBorders>
            <w:vAlign w:val="center"/>
          </w:tcPr>
          <w:p w14:paraId="713E755B"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709" w:type="dxa"/>
            <w:vAlign w:val="center"/>
          </w:tcPr>
          <w:p w14:paraId="04291FEB"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24" w:type="dxa"/>
            <w:vAlign w:val="center"/>
          </w:tcPr>
          <w:p w14:paraId="38BA3797" w14:textId="30FAB0C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22.0</w:t>
            </w:r>
          </w:p>
        </w:tc>
        <w:tc>
          <w:tcPr>
            <w:tcW w:w="1324" w:type="dxa"/>
            <w:vAlign w:val="center"/>
          </w:tcPr>
          <w:p w14:paraId="5AF35EB1" w14:textId="197C5BB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23.0</w:t>
            </w:r>
          </w:p>
        </w:tc>
        <w:tc>
          <w:tcPr>
            <w:tcW w:w="1325" w:type="dxa"/>
            <w:vAlign w:val="center"/>
          </w:tcPr>
          <w:p w14:paraId="4584870A" w14:textId="051F848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26.2</w:t>
            </w:r>
          </w:p>
        </w:tc>
        <w:tc>
          <w:tcPr>
            <w:tcW w:w="1324" w:type="dxa"/>
            <w:vAlign w:val="center"/>
          </w:tcPr>
          <w:p w14:paraId="083D6334" w14:textId="1B28AD5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26.2</w:t>
            </w:r>
          </w:p>
        </w:tc>
        <w:tc>
          <w:tcPr>
            <w:tcW w:w="1325" w:type="dxa"/>
            <w:vAlign w:val="center"/>
          </w:tcPr>
          <w:p w14:paraId="361369D4" w14:textId="2B472FB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26.4</w:t>
            </w:r>
          </w:p>
        </w:tc>
      </w:tr>
    </w:tbl>
    <w:p w14:paraId="39886684" w14:textId="77777777" w:rsidR="000E0FE1" w:rsidRPr="002B174A" w:rsidRDefault="000E0FE1" w:rsidP="000E0FE1">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（各年５月１日時点）</w:t>
      </w:r>
    </w:p>
    <w:p w14:paraId="74AFDA2F" w14:textId="7C36E286" w:rsidR="00A818DA" w:rsidRPr="00E42931" w:rsidRDefault="00A818DA" w:rsidP="00E42931">
      <w:pPr>
        <w:keepNext/>
        <w:keepLines/>
        <w:spacing w:after="0" w:line="240" w:lineRule="auto"/>
        <w:outlineLvl w:val="2"/>
        <w:rPr>
          <w:rFonts w:ascii="UD デジタル 教科書体 NP-R" w:eastAsia="UD デジタル 教科書体 NP-R" w:cstheme="majorBidi"/>
          <w:b/>
          <w:color w:val="0F4761" w:themeColor="accent1" w:themeShade="BF"/>
          <w:szCs w:val="28"/>
        </w:rPr>
      </w:pPr>
      <w:bookmarkStart w:id="33" w:name="_Toc209098805"/>
      <w:r w:rsidRPr="002B174A">
        <w:rPr>
          <w:rFonts w:ascii="UD デジタル 教科書体 NP-R" w:eastAsia="UD デジタル 教科書体 NP-R" w:cstheme="majorBidi" w:hint="eastAsia"/>
          <w:b/>
          <w:color w:val="0F4761" w:themeColor="accent1" w:themeShade="BF"/>
          <w:szCs w:val="28"/>
        </w:rPr>
        <w:lastRenderedPageBreak/>
        <w:t>（４）</w:t>
      </w:r>
      <w:r w:rsidR="00550212">
        <w:rPr>
          <w:rFonts w:ascii="UD デジタル 教科書体 NP-R" w:eastAsia="UD デジタル 教科書体 NP-R" w:cstheme="majorBidi" w:hint="eastAsia"/>
          <w:b/>
          <w:color w:val="0F4761" w:themeColor="accent1" w:themeShade="BF"/>
          <w:szCs w:val="28"/>
        </w:rPr>
        <w:t>小</w:t>
      </w:r>
      <w:r w:rsidRPr="002B174A">
        <w:rPr>
          <w:rFonts w:ascii="UD デジタル 教科書体 NP-R" w:eastAsia="UD デジタル 教科書体 NP-R" w:cstheme="majorBidi" w:hint="eastAsia"/>
          <w:b/>
          <w:color w:val="0F4761" w:themeColor="accent1" w:themeShade="BF"/>
          <w:szCs w:val="28"/>
        </w:rPr>
        <w:t>学校区ごとの利用状況（児玉地区）</w:t>
      </w:r>
      <w:bookmarkEnd w:id="33"/>
    </w:p>
    <w:p w14:paraId="62E3F040" w14:textId="77777777" w:rsidR="004D5C8E" w:rsidRDefault="004D5C8E" w:rsidP="00A818DA">
      <w:pPr>
        <w:snapToGrid w:val="0"/>
        <w:spacing w:line="276" w:lineRule="auto"/>
        <w:contextualSpacing/>
        <w:jc w:val="center"/>
        <w:rPr>
          <w:rFonts w:ascii="UD デジタル 教科書体 NP-R" w:eastAsia="UD デジタル 教科書体 NP-R"/>
          <w:bCs/>
        </w:rPr>
      </w:pPr>
    </w:p>
    <w:p w14:paraId="511F33FC" w14:textId="2934A079" w:rsidR="00A818DA" w:rsidRPr="002B174A" w:rsidRDefault="00A818DA" w:rsidP="00A818DA">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r w:rsidR="00712255">
        <w:rPr>
          <w:rFonts w:ascii="UD デジタル 教科書体 NP-R" w:eastAsia="UD デジタル 教科書体 NP-R" w:hint="eastAsia"/>
          <w:bCs/>
        </w:rPr>
        <w:t>児童</w:t>
      </w:r>
      <w:r w:rsidRPr="002B174A">
        <w:rPr>
          <w:rFonts w:ascii="UD デジタル 教科書体 NP-R" w:eastAsia="UD デジタル 教科書体 NP-R" w:hint="eastAsia"/>
          <w:bCs/>
        </w:rPr>
        <w:t>数・登録児童数の推移■</w:t>
      </w:r>
    </w:p>
    <w:tbl>
      <w:tblPr>
        <w:tblStyle w:val="aff1"/>
        <w:tblW w:w="0" w:type="auto"/>
        <w:jc w:val="center"/>
        <w:tblLook w:val="04A0" w:firstRow="1" w:lastRow="0" w:firstColumn="1" w:lastColumn="0" w:noHBand="0" w:noVBand="1"/>
      </w:tblPr>
      <w:tblGrid>
        <w:gridCol w:w="988"/>
        <w:gridCol w:w="1417"/>
        <w:gridCol w:w="658"/>
        <w:gridCol w:w="1373"/>
        <w:gridCol w:w="1326"/>
        <w:gridCol w:w="1327"/>
        <w:gridCol w:w="1326"/>
        <w:gridCol w:w="1327"/>
      </w:tblGrid>
      <w:tr w:rsidR="00FF4AC8" w:rsidRPr="002B174A" w14:paraId="2F010489" w14:textId="77777777" w:rsidTr="00BA6296">
        <w:trPr>
          <w:jc w:val="center"/>
        </w:trPr>
        <w:tc>
          <w:tcPr>
            <w:tcW w:w="988" w:type="dxa"/>
            <w:tcBorders>
              <w:bottom w:val="double" w:sz="4" w:space="0" w:color="auto"/>
            </w:tcBorders>
          </w:tcPr>
          <w:p w14:paraId="351A29A2" w14:textId="1AA71037" w:rsidR="00AD7520" w:rsidRPr="002B174A" w:rsidRDefault="00550212" w:rsidP="00AD7520">
            <w:pPr>
              <w:snapToGrid w:val="0"/>
              <w:spacing w:line="276" w:lineRule="auto"/>
              <w:contextualSpacing/>
              <w:rPr>
                <w:rFonts w:ascii="UD デジタル 教科書体 NP-R" w:eastAsia="UD デジタル 教科書体 NP-R"/>
                <w:bCs/>
                <w:sz w:val="22"/>
                <w:szCs w:val="22"/>
              </w:rPr>
            </w:pPr>
            <w:r w:rsidRPr="00550212">
              <w:rPr>
                <w:rFonts w:ascii="UD デジタル 教科書体 NP-R" w:eastAsia="UD デジタル 教科書体 NP-R" w:hint="eastAsia"/>
                <w:bCs/>
                <w:sz w:val="18"/>
                <w:szCs w:val="18"/>
              </w:rPr>
              <w:t>小</w:t>
            </w:r>
            <w:r w:rsidR="00AD7520" w:rsidRPr="00550212">
              <w:rPr>
                <w:rFonts w:ascii="UD デジタル 教科書体 NP-R" w:eastAsia="UD デジタル 教科書体 NP-R" w:hint="eastAsia"/>
                <w:bCs/>
                <w:sz w:val="18"/>
                <w:szCs w:val="18"/>
              </w:rPr>
              <w:t>学校区</w:t>
            </w:r>
          </w:p>
        </w:tc>
        <w:tc>
          <w:tcPr>
            <w:tcW w:w="1417" w:type="dxa"/>
            <w:tcBorders>
              <w:bottom w:val="double" w:sz="4" w:space="0" w:color="auto"/>
            </w:tcBorders>
          </w:tcPr>
          <w:p w14:paraId="47BBF295" w14:textId="629BA40E" w:rsidR="00AD7520" w:rsidRPr="002B174A" w:rsidRDefault="00AD7520" w:rsidP="00AD7520">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種別</w:t>
            </w:r>
          </w:p>
        </w:tc>
        <w:tc>
          <w:tcPr>
            <w:tcW w:w="658" w:type="dxa"/>
            <w:tcBorders>
              <w:bottom w:val="double" w:sz="4" w:space="0" w:color="auto"/>
            </w:tcBorders>
            <w:vAlign w:val="center"/>
          </w:tcPr>
          <w:p w14:paraId="105629F4" w14:textId="77777777" w:rsidR="00AD7520" w:rsidRPr="002B174A" w:rsidRDefault="00AD7520" w:rsidP="00AD7520">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単位</w:t>
            </w:r>
          </w:p>
        </w:tc>
        <w:tc>
          <w:tcPr>
            <w:tcW w:w="1373" w:type="dxa"/>
            <w:tcBorders>
              <w:bottom w:val="double" w:sz="4" w:space="0" w:color="auto"/>
            </w:tcBorders>
          </w:tcPr>
          <w:p w14:paraId="549437BA" w14:textId="5EA442A0"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令和３年度</w:t>
            </w:r>
          </w:p>
        </w:tc>
        <w:tc>
          <w:tcPr>
            <w:tcW w:w="1326" w:type="dxa"/>
            <w:tcBorders>
              <w:bottom w:val="double" w:sz="4" w:space="0" w:color="auto"/>
            </w:tcBorders>
          </w:tcPr>
          <w:p w14:paraId="552ABC5A" w14:textId="44B81ECF"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令和４年度</w:t>
            </w:r>
          </w:p>
        </w:tc>
        <w:tc>
          <w:tcPr>
            <w:tcW w:w="1327" w:type="dxa"/>
            <w:tcBorders>
              <w:bottom w:val="double" w:sz="4" w:space="0" w:color="auto"/>
            </w:tcBorders>
          </w:tcPr>
          <w:p w14:paraId="6388A41B" w14:textId="446E840B"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令和５年度</w:t>
            </w:r>
          </w:p>
        </w:tc>
        <w:tc>
          <w:tcPr>
            <w:tcW w:w="1326" w:type="dxa"/>
            <w:tcBorders>
              <w:bottom w:val="double" w:sz="4" w:space="0" w:color="auto"/>
            </w:tcBorders>
          </w:tcPr>
          <w:p w14:paraId="0C0C90BB" w14:textId="63AA343E"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令和６年度</w:t>
            </w:r>
          </w:p>
        </w:tc>
        <w:tc>
          <w:tcPr>
            <w:tcW w:w="1327" w:type="dxa"/>
            <w:tcBorders>
              <w:bottom w:val="double" w:sz="4" w:space="0" w:color="auto"/>
            </w:tcBorders>
          </w:tcPr>
          <w:p w14:paraId="5918FF25" w14:textId="7164DF5E" w:rsidR="00AD7520" w:rsidRPr="002B174A" w:rsidRDefault="00AD7520" w:rsidP="00AD7520">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令和７年度</w:t>
            </w:r>
          </w:p>
        </w:tc>
      </w:tr>
      <w:tr w:rsidR="00FF4AC8" w:rsidRPr="002B174A" w14:paraId="56B4300F" w14:textId="77777777" w:rsidTr="00BA6296">
        <w:trPr>
          <w:jc w:val="center"/>
        </w:trPr>
        <w:tc>
          <w:tcPr>
            <w:tcW w:w="988" w:type="dxa"/>
            <w:vMerge w:val="restart"/>
            <w:tcBorders>
              <w:top w:val="double" w:sz="4" w:space="0" w:color="auto"/>
            </w:tcBorders>
            <w:vAlign w:val="center"/>
          </w:tcPr>
          <w:p w14:paraId="5517CA4B" w14:textId="0BDAC75E"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児玉</w:t>
            </w:r>
          </w:p>
        </w:tc>
        <w:tc>
          <w:tcPr>
            <w:tcW w:w="1417" w:type="dxa"/>
            <w:tcBorders>
              <w:top w:val="double" w:sz="4" w:space="0" w:color="auto"/>
            </w:tcBorders>
          </w:tcPr>
          <w:p w14:paraId="0CB886E0" w14:textId="779A6325"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658" w:type="dxa"/>
            <w:tcBorders>
              <w:top w:val="double" w:sz="4" w:space="0" w:color="auto"/>
            </w:tcBorders>
            <w:vAlign w:val="center"/>
          </w:tcPr>
          <w:p w14:paraId="1E1AFAD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Borders>
              <w:top w:val="double" w:sz="4" w:space="0" w:color="auto"/>
            </w:tcBorders>
          </w:tcPr>
          <w:p w14:paraId="0C16F908" w14:textId="5B05236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460</w:t>
            </w:r>
          </w:p>
        </w:tc>
        <w:tc>
          <w:tcPr>
            <w:tcW w:w="1326" w:type="dxa"/>
            <w:tcBorders>
              <w:top w:val="double" w:sz="4" w:space="0" w:color="auto"/>
            </w:tcBorders>
          </w:tcPr>
          <w:p w14:paraId="685C6E56" w14:textId="1594630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449</w:t>
            </w:r>
          </w:p>
        </w:tc>
        <w:tc>
          <w:tcPr>
            <w:tcW w:w="1327" w:type="dxa"/>
            <w:tcBorders>
              <w:top w:val="double" w:sz="4" w:space="0" w:color="auto"/>
            </w:tcBorders>
          </w:tcPr>
          <w:p w14:paraId="3D01CF8E" w14:textId="7B5254C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441</w:t>
            </w:r>
          </w:p>
        </w:tc>
        <w:tc>
          <w:tcPr>
            <w:tcW w:w="1326" w:type="dxa"/>
            <w:tcBorders>
              <w:top w:val="double" w:sz="4" w:space="0" w:color="auto"/>
            </w:tcBorders>
          </w:tcPr>
          <w:p w14:paraId="09844D29" w14:textId="1B1DA7E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453</w:t>
            </w:r>
          </w:p>
        </w:tc>
        <w:tc>
          <w:tcPr>
            <w:tcW w:w="1327" w:type="dxa"/>
            <w:tcBorders>
              <w:top w:val="double" w:sz="4" w:space="0" w:color="auto"/>
            </w:tcBorders>
          </w:tcPr>
          <w:p w14:paraId="3390D7D1" w14:textId="6875B4D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429</w:t>
            </w:r>
          </w:p>
        </w:tc>
      </w:tr>
      <w:tr w:rsidR="00FF4AC8" w:rsidRPr="002B174A" w14:paraId="5E6E3E54" w14:textId="77777777" w:rsidTr="00BA6296">
        <w:trPr>
          <w:jc w:val="center"/>
        </w:trPr>
        <w:tc>
          <w:tcPr>
            <w:tcW w:w="988" w:type="dxa"/>
            <w:vMerge/>
            <w:vAlign w:val="center"/>
          </w:tcPr>
          <w:p w14:paraId="59A4A60F"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Pr>
          <w:p w14:paraId="1C837BE5" w14:textId="6F9598F6"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FF4AC8">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658" w:type="dxa"/>
            <w:vAlign w:val="center"/>
          </w:tcPr>
          <w:p w14:paraId="7B34CFFD"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Pr>
          <w:p w14:paraId="341C07E9" w14:textId="06A703D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104</w:t>
            </w:r>
          </w:p>
        </w:tc>
        <w:tc>
          <w:tcPr>
            <w:tcW w:w="1326" w:type="dxa"/>
          </w:tcPr>
          <w:p w14:paraId="326837CF" w14:textId="504ABB8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94</w:t>
            </w:r>
          </w:p>
        </w:tc>
        <w:tc>
          <w:tcPr>
            <w:tcW w:w="1327" w:type="dxa"/>
          </w:tcPr>
          <w:p w14:paraId="6331C295" w14:textId="5E09DA6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101</w:t>
            </w:r>
          </w:p>
        </w:tc>
        <w:tc>
          <w:tcPr>
            <w:tcW w:w="1326" w:type="dxa"/>
          </w:tcPr>
          <w:p w14:paraId="0702CBCA" w14:textId="67DEB049"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102</w:t>
            </w:r>
          </w:p>
        </w:tc>
        <w:tc>
          <w:tcPr>
            <w:tcW w:w="1327" w:type="dxa"/>
          </w:tcPr>
          <w:p w14:paraId="1150A8F3" w14:textId="444901A4"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80</w:t>
            </w:r>
          </w:p>
        </w:tc>
      </w:tr>
      <w:tr w:rsidR="00FF4AC8" w:rsidRPr="002B174A" w14:paraId="0AFA57DA" w14:textId="77777777" w:rsidTr="00BA6296">
        <w:trPr>
          <w:jc w:val="center"/>
        </w:trPr>
        <w:tc>
          <w:tcPr>
            <w:tcW w:w="988" w:type="dxa"/>
            <w:vMerge/>
            <w:tcBorders>
              <w:bottom w:val="double" w:sz="4" w:space="0" w:color="auto"/>
            </w:tcBorders>
            <w:vAlign w:val="center"/>
          </w:tcPr>
          <w:p w14:paraId="465A045E"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Borders>
              <w:bottom w:val="double" w:sz="4" w:space="0" w:color="auto"/>
            </w:tcBorders>
          </w:tcPr>
          <w:p w14:paraId="06665A8D" w14:textId="4232386B"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658" w:type="dxa"/>
            <w:tcBorders>
              <w:bottom w:val="double" w:sz="4" w:space="0" w:color="auto"/>
            </w:tcBorders>
            <w:vAlign w:val="center"/>
          </w:tcPr>
          <w:p w14:paraId="1FAC82E1"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73" w:type="dxa"/>
            <w:tcBorders>
              <w:bottom w:val="double" w:sz="4" w:space="0" w:color="auto"/>
            </w:tcBorders>
          </w:tcPr>
          <w:p w14:paraId="3825B94C" w14:textId="3FD0C65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22.6</w:t>
            </w:r>
          </w:p>
        </w:tc>
        <w:tc>
          <w:tcPr>
            <w:tcW w:w="1326" w:type="dxa"/>
            <w:tcBorders>
              <w:bottom w:val="double" w:sz="4" w:space="0" w:color="auto"/>
            </w:tcBorders>
          </w:tcPr>
          <w:p w14:paraId="1A425DFF" w14:textId="4757038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20.9</w:t>
            </w:r>
          </w:p>
        </w:tc>
        <w:tc>
          <w:tcPr>
            <w:tcW w:w="1327" w:type="dxa"/>
            <w:tcBorders>
              <w:bottom w:val="double" w:sz="4" w:space="0" w:color="auto"/>
            </w:tcBorders>
          </w:tcPr>
          <w:p w14:paraId="7F1CBAC0" w14:textId="702F23C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22.9</w:t>
            </w:r>
          </w:p>
        </w:tc>
        <w:tc>
          <w:tcPr>
            <w:tcW w:w="1326" w:type="dxa"/>
            <w:tcBorders>
              <w:bottom w:val="double" w:sz="4" w:space="0" w:color="auto"/>
            </w:tcBorders>
          </w:tcPr>
          <w:p w14:paraId="0C356405" w14:textId="602D2F4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22.5</w:t>
            </w:r>
          </w:p>
        </w:tc>
        <w:tc>
          <w:tcPr>
            <w:tcW w:w="1327" w:type="dxa"/>
            <w:tcBorders>
              <w:bottom w:val="double" w:sz="4" w:space="0" w:color="auto"/>
            </w:tcBorders>
          </w:tcPr>
          <w:p w14:paraId="774AC87D" w14:textId="5F71082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18.6</w:t>
            </w:r>
          </w:p>
        </w:tc>
      </w:tr>
      <w:tr w:rsidR="00FF4AC8" w:rsidRPr="002B174A" w14:paraId="5AF2954A" w14:textId="77777777" w:rsidTr="00BA6296">
        <w:trPr>
          <w:jc w:val="center"/>
        </w:trPr>
        <w:tc>
          <w:tcPr>
            <w:tcW w:w="988" w:type="dxa"/>
            <w:vMerge w:val="restart"/>
            <w:tcBorders>
              <w:top w:val="double" w:sz="4" w:space="0" w:color="auto"/>
            </w:tcBorders>
            <w:vAlign w:val="center"/>
          </w:tcPr>
          <w:p w14:paraId="41090429" w14:textId="087C30FC"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金屋</w:t>
            </w:r>
          </w:p>
        </w:tc>
        <w:tc>
          <w:tcPr>
            <w:tcW w:w="1417" w:type="dxa"/>
            <w:tcBorders>
              <w:top w:val="double" w:sz="4" w:space="0" w:color="auto"/>
            </w:tcBorders>
          </w:tcPr>
          <w:p w14:paraId="11F17B0E" w14:textId="47BFE203"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658" w:type="dxa"/>
            <w:tcBorders>
              <w:top w:val="double" w:sz="4" w:space="0" w:color="auto"/>
            </w:tcBorders>
            <w:vAlign w:val="center"/>
          </w:tcPr>
          <w:p w14:paraId="780A799C"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Borders>
              <w:top w:val="double" w:sz="4" w:space="0" w:color="auto"/>
            </w:tcBorders>
          </w:tcPr>
          <w:p w14:paraId="44E85859" w14:textId="79008F5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241</w:t>
            </w:r>
          </w:p>
        </w:tc>
        <w:tc>
          <w:tcPr>
            <w:tcW w:w="1326" w:type="dxa"/>
            <w:tcBorders>
              <w:top w:val="double" w:sz="4" w:space="0" w:color="auto"/>
            </w:tcBorders>
          </w:tcPr>
          <w:p w14:paraId="20921FC8" w14:textId="17469BD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237</w:t>
            </w:r>
          </w:p>
        </w:tc>
        <w:tc>
          <w:tcPr>
            <w:tcW w:w="1327" w:type="dxa"/>
            <w:tcBorders>
              <w:top w:val="double" w:sz="4" w:space="0" w:color="auto"/>
            </w:tcBorders>
          </w:tcPr>
          <w:p w14:paraId="20DA0025" w14:textId="4670E33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223</w:t>
            </w:r>
          </w:p>
        </w:tc>
        <w:tc>
          <w:tcPr>
            <w:tcW w:w="1326" w:type="dxa"/>
            <w:tcBorders>
              <w:top w:val="double" w:sz="4" w:space="0" w:color="auto"/>
            </w:tcBorders>
          </w:tcPr>
          <w:p w14:paraId="66443FAA" w14:textId="439F37F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222</w:t>
            </w:r>
          </w:p>
        </w:tc>
        <w:tc>
          <w:tcPr>
            <w:tcW w:w="1327" w:type="dxa"/>
            <w:tcBorders>
              <w:top w:val="double" w:sz="4" w:space="0" w:color="auto"/>
            </w:tcBorders>
          </w:tcPr>
          <w:p w14:paraId="634B4DBF" w14:textId="6D71B4E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201</w:t>
            </w:r>
          </w:p>
        </w:tc>
      </w:tr>
      <w:tr w:rsidR="00FF4AC8" w:rsidRPr="002B174A" w14:paraId="1CC330DC" w14:textId="77777777" w:rsidTr="00BA6296">
        <w:trPr>
          <w:jc w:val="center"/>
        </w:trPr>
        <w:tc>
          <w:tcPr>
            <w:tcW w:w="988" w:type="dxa"/>
            <w:vMerge/>
            <w:vAlign w:val="center"/>
          </w:tcPr>
          <w:p w14:paraId="27563038"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Pr>
          <w:p w14:paraId="3084A33F" w14:textId="171661B5"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FF4AC8">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658" w:type="dxa"/>
            <w:vAlign w:val="center"/>
          </w:tcPr>
          <w:p w14:paraId="6B7765A0"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Pr>
          <w:p w14:paraId="5E829EBD" w14:textId="3E359EC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bCs/>
              </w:rPr>
              <w:tab/>
            </w:r>
            <w:r>
              <w:rPr>
                <w:rFonts w:ascii="UD デジタル 教科書体 NP-R" w:eastAsia="UD デジタル 教科書体 NP-R" w:hint="eastAsia"/>
                <w:bCs/>
              </w:rPr>
              <w:t>63</w:t>
            </w:r>
          </w:p>
        </w:tc>
        <w:tc>
          <w:tcPr>
            <w:tcW w:w="1326" w:type="dxa"/>
          </w:tcPr>
          <w:p w14:paraId="54109CFD" w14:textId="2A189C7F"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64</w:t>
            </w:r>
          </w:p>
        </w:tc>
        <w:tc>
          <w:tcPr>
            <w:tcW w:w="1327" w:type="dxa"/>
          </w:tcPr>
          <w:p w14:paraId="1C637812" w14:textId="0D387F1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67</w:t>
            </w:r>
          </w:p>
        </w:tc>
        <w:tc>
          <w:tcPr>
            <w:tcW w:w="1326" w:type="dxa"/>
          </w:tcPr>
          <w:p w14:paraId="2F01FC11" w14:textId="0ED747ED"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65</w:t>
            </w:r>
          </w:p>
        </w:tc>
        <w:tc>
          <w:tcPr>
            <w:tcW w:w="1327" w:type="dxa"/>
          </w:tcPr>
          <w:p w14:paraId="7A2FF47C" w14:textId="31D8635F"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50</w:t>
            </w:r>
          </w:p>
        </w:tc>
      </w:tr>
      <w:tr w:rsidR="00FF4AC8" w:rsidRPr="002B174A" w14:paraId="3162B97B" w14:textId="77777777" w:rsidTr="00BA6296">
        <w:trPr>
          <w:jc w:val="center"/>
        </w:trPr>
        <w:tc>
          <w:tcPr>
            <w:tcW w:w="988" w:type="dxa"/>
            <w:vMerge/>
            <w:tcBorders>
              <w:bottom w:val="double" w:sz="4" w:space="0" w:color="auto"/>
            </w:tcBorders>
            <w:vAlign w:val="center"/>
          </w:tcPr>
          <w:p w14:paraId="07362C7C"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Borders>
              <w:bottom w:val="double" w:sz="4" w:space="0" w:color="auto"/>
            </w:tcBorders>
          </w:tcPr>
          <w:p w14:paraId="44554C3E" w14:textId="370D9C68"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658" w:type="dxa"/>
            <w:tcBorders>
              <w:bottom w:val="double" w:sz="4" w:space="0" w:color="auto"/>
            </w:tcBorders>
            <w:vAlign w:val="center"/>
          </w:tcPr>
          <w:p w14:paraId="175AAD09"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73" w:type="dxa"/>
            <w:tcBorders>
              <w:bottom w:val="double" w:sz="4" w:space="0" w:color="auto"/>
            </w:tcBorders>
          </w:tcPr>
          <w:p w14:paraId="0CACE2D4" w14:textId="5568FB1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26.1</w:t>
            </w:r>
          </w:p>
        </w:tc>
        <w:tc>
          <w:tcPr>
            <w:tcW w:w="1326" w:type="dxa"/>
            <w:tcBorders>
              <w:bottom w:val="double" w:sz="4" w:space="0" w:color="auto"/>
            </w:tcBorders>
          </w:tcPr>
          <w:p w14:paraId="5F86871A" w14:textId="3774A6EC"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27.0</w:t>
            </w:r>
          </w:p>
        </w:tc>
        <w:tc>
          <w:tcPr>
            <w:tcW w:w="1327" w:type="dxa"/>
            <w:tcBorders>
              <w:bottom w:val="double" w:sz="4" w:space="0" w:color="auto"/>
            </w:tcBorders>
          </w:tcPr>
          <w:p w14:paraId="46F9D11A" w14:textId="11348D3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30.0</w:t>
            </w:r>
          </w:p>
        </w:tc>
        <w:tc>
          <w:tcPr>
            <w:tcW w:w="1326" w:type="dxa"/>
            <w:tcBorders>
              <w:bottom w:val="double" w:sz="4" w:space="0" w:color="auto"/>
            </w:tcBorders>
          </w:tcPr>
          <w:p w14:paraId="78D7B86B" w14:textId="166A252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29.3</w:t>
            </w:r>
          </w:p>
        </w:tc>
        <w:tc>
          <w:tcPr>
            <w:tcW w:w="1327" w:type="dxa"/>
            <w:tcBorders>
              <w:bottom w:val="double" w:sz="4" w:space="0" w:color="auto"/>
            </w:tcBorders>
          </w:tcPr>
          <w:p w14:paraId="06CAE93F" w14:textId="35E9505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24.9</w:t>
            </w:r>
          </w:p>
        </w:tc>
      </w:tr>
      <w:tr w:rsidR="00FF4AC8" w:rsidRPr="002B174A" w14:paraId="22A38A4D" w14:textId="77777777" w:rsidTr="00BA6296">
        <w:trPr>
          <w:jc w:val="center"/>
        </w:trPr>
        <w:tc>
          <w:tcPr>
            <w:tcW w:w="988" w:type="dxa"/>
            <w:vMerge w:val="restart"/>
            <w:tcBorders>
              <w:top w:val="double" w:sz="4" w:space="0" w:color="auto"/>
            </w:tcBorders>
            <w:vAlign w:val="center"/>
          </w:tcPr>
          <w:p w14:paraId="337261E0" w14:textId="3D32E58A"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秋平</w:t>
            </w:r>
          </w:p>
        </w:tc>
        <w:tc>
          <w:tcPr>
            <w:tcW w:w="1417" w:type="dxa"/>
            <w:tcBorders>
              <w:top w:val="double" w:sz="4" w:space="0" w:color="auto"/>
            </w:tcBorders>
          </w:tcPr>
          <w:p w14:paraId="46219F13" w14:textId="2D28D3EA"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658" w:type="dxa"/>
            <w:tcBorders>
              <w:top w:val="double" w:sz="4" w:space="0" w:color="auto"/>
            </w:tcBorders>
            <w:vAlign w:val="center"/>
          </w:tcPr>
          <w:p w14:paraId="12E0676F"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Borders>
              <w:top w:val="double" w:sz="4" w:space="0" w:color="auto"/>
            </w:tcBorders>
          </w:tcPr>
          <w:p w14:paraId="45ECC465" w14:textId="1A1F1ED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108</w:t>
            </w:r>
          </w:p>
        </w:tc>
        <w:tc>
          <w:tcPr>
            <w:tcW w:w="1326" w:type="dxa"/>
            <w:tcBorders>
              <w:top w:val="double" w:sz="4" w:space="0" w:color="auto"/>
            </w:tcBorders>
          </w:tcPr>
          <w:p w14:paraId="273743F0" w14:textId="6AFAA68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100</w:t>
            </w:r>
          </w:p>
        </w:tc>
        <w:tc>
          <w:tcPr>
            <w:tcW w:w="1327" w:type="dxa"/>
            <w:tcBorders>
              <w:top w:val="double" w:sz="4" w:space="0" w:color="auto"/>
            </w:tcBorders>
          </w:tcPr>
          <w:p w14:paraId="0E362196" w14:textId="3ED6CB4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100</w:t>
            </w:r>
          </w:p>
        </w:tc>
        <w:tc>
          <w:tcPr>
            <w:tcW w:w="1326" w:type="dxa"/>
            <w:tcBorders>
              <w:top w:val="double" w:sz="4" w:space="0" w:color="auto"/>
            </w:tcBorders>
          </w:tcPr>
          <w:p w14:paraId="4DB33156" w14:textId="5D449D4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91</w:t>
            </w:r>
          </w:p>
        </w:tc>
        <w:tc>
          <w:tcPr>
            <w:tcW w:w="1327" w:type="dxa"/>
            <w:tcBorders>
              <w:top w:val="double" w:sz="4" w:space="0" w:color="auto"/>
            </w:tcBorders>
          </w:tcPr>
          <w:p w14:paraId="6E7892C5" w14:textId="1DC910F2"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87</w:t>
            </w:r>
          </w:p>
        </w:tc>
      </w:tr>
      <w:tr w:rsidR="00FF4AC8" w:rsidRPr="002B174A" w14:paraId="4FCC9757" w14:textId="77777777" w:rsidTr="00BA6296">
        <w:trPr>
          <w:jc w:val="center"/>
        </w:trPr>
        <w:tc>
          <w:tcPr>
            <w:tcW w:w="988" w:type="dxa"/>
            <w:vMerge/>
            <w:vAlign w:val="center"/>
          </w:tcPr>
          <w:p w14:paraId="76FD73D3"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Pr>
          <w:p w14:paraId="74516D45" w14:textId="45D799D4"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FF4AC8">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658" w:type="dxa"/>
            <w:vAlign w:val="center"/>
          </w:tcPr>
          <w:p w14:paraId="72D9E793"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Pr>
          <w:p w14:paraId="2C95E7D1" w14:textId="459BC511"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38</w:t>
            </w:r>
          </w:p>
        </w:tc>
        <w:tc>
          <w:tcPr>
            <w:tcW w:w="1326" w:type="dxa"/>
          </w:tcPr>
          <w:p w14:paraId="0DEB08AF" w14:textId="03E3FD0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w:t>
            </w:r>
          </w:p>
        </w:tc>
        <w:tc>
          <w:tcPr>
            <w:tcW w:w="1327" w:type="dxa"/>
          </w:tcPr>
          <w:p w14:paraId="0CB8C731" w14:textId="5C6E1BC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w:t>
            </w:r>
          </w:p>
        </w:tc>
        <w:tc>
          <w:tcPr>
            <w:tcW w:w="1326" w:type="dxa"/>
          </w:tcPr>
          <w:p w14:paraId="27BE5D52" w14:textId="52C13EE6"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34</w:t>
            </w:r>
          </w:p>
        </w:tc>
        <w:tc>
          <w:tcPr>
            <w:tcW w:w="1327" w:type="dxa"/>
          </w:tcPr>
          <w:p w14:paraId="4D0EE74F" w14:textId="697B7C39"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37</w:t>
            </w:r>
          </w:p>
        </w:tc>
      </w:tr>
      <w:tr w:rsidR="00FF4AC8" w:rsidRPr="002B174A" w14:paraId="54CE3C97" w14:textId="77777777" w:rsidTr="00BA6296">
        <w:trPr>
          <w:jc w:val="center"/>
        </w:trPr>
        <w:tc>
          <w:tcPr>
            <w:tcW w:w="988" w:type="dxa"/>
            <w:vMerge/>
            <w:tcBorders>
              <w:bottom w:val="double" w:sz="4" w:space="0" w:color="auto"/>
            </w:tcBorders>
            <w:vAlign w:val="center"/>
          </w:tcPr>
          <w:p w14:paraId="76D6D60B"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Borders>
              <w:bottom w:val="double" w:sz="4" w:space="0" w:color="auto"/>
            </w:tcBorders>
          </w:tcPr>
          <w:p w14:paraId="2ADE645A" w14:textId="54C51724"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658" w:type="dxa"/>
            <w:tcBorders>
              <w:bottom w:val="double" w:sz="4" w:space="0" w:color="auto"/>
            </w:tcBorders>
            <w:vAlign w:val="center"/>
          </w:tcPr>
          <w:p w14:paraId="30BC8A04"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73" w:type="dxa"/>
            <w:tcBorders>
              <w:bottom w:val="double" w:sz="4" w:space="0" w:color="auto"/>
            </w:tcBorders>
          </w:tcPr>
          <w:p w14:paraId="4C079392" w14:textId="415973F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35.2</w:t>
            </w:r>
          </w:p>
        </w:tc>
        <w:tc>
          <w:tcPr>
            <w:tcW w:w="1326" w:type="dxa"/>
            <w:tcBorders>
              <w:bottom w:val="double" w:sz="4" w:space="0" w:color="auto"/>
            </w:tcBorders>
          </w:tcPr>
          <w:p w14:paraId="59B512E4" w14:textId="1FC3B696"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32.0</w:t>
            </w:r>
          </w:p>
        </w:tc>
        <w:tc>
          <w:tcPr>
            <w:tcW w:w="1327" w:type="dxa"/>
            <w:tcBorders>
              <w:bottom w:val="double" w:sz="4" w:space="0" w:color="auto"/>
            </w:tcBorders>
          </w:tcPr>
          <w:p w14:paraId="12A2A047" w14:textId="32404DC4"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44.0</w:t>
            </w:r>
          </w:p>
        </w:tc>
        <w:tc>
          <w:tcPr>
            <w:tcW w:w="1326" w:type="dxa"/>
            <w:tcBorders>
              <w:bottom w:val="double" w:sz="4" w:space="0" w:color="auto"/>
            </w:tcBorders>
          </w:tcPr>
          <w:p w14:paraId="03EB8968" w14:textId="1F0837F9"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37.4</w:t>
            </w:r>
          </w:p>
        </w:tc>
        <w:tc>
          <w:tcPr>
            <w:tcW w:w="1327" w:type="dxa"/>
            <w:tcBorders>
              <w:bottom w:val="double" w:sz="4" w:space="0" w:color="auto"/>
            </w:tcBorders>
          </w:tcPr>
          <w:p w14:paraId="7E030470" w14:textId="5F774D05"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42.5</w:t>
            </w:r>
          </w:p>
        </w:tc>
      </w:tr>
      <w:tr w:rsidR="00FF4AC8" w:rsidRPr="002B174A" w14:paraId="226C6003" w14:textId="77777777" w:rsidTr="00BA6296">
        <w:trPr>
          <w:jc w:val="center"/>
        </w:trPr>
        <w:tc>
          <w:tcPr>
            <w:tcW w:w="988" w:type="dxa"/>
            <w:vMerge w:val="restart"/>
            <w:tcBorders>
              <w:top w:val="double" w:sz="4" w:space="0" w:color="auto"/>
            </w:tcBorders>
            <w:vAlign w:val="center"/>
          </w:tcPr>
          <w:p w14:paraId="06F74919" w14:textId="01A70E26" w:rsidR="00F31539" w:rsidRPr="002B174A" w:rsidRDefault="00F31539" w:rsidP="00F31539">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共和</w:t>
            </w:r>
          </w:p>
        </w:tc>
        <w:tc>
          <w:tcPr>
            <w:tcW w:w="1417" w:type="dxa"/>
            <w:tcBorders>
              <w:top w:val="double" w:sz="4" w:space="0" w:color="auto"/>
            </w:tcBorders>
          </w:tcPr>
          <w:p w14:paraId="57BBE832" w14:textId="63F7E42E"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児童数</w:t>
            </w:r>
          </w:p>
        </w:tc>
        <w:tc>
          <w:tcPr>
            <w:tcW w:w="658" w:type="dxa"/>
            <w:tcBorders>
              <w:top w:val="double" w:sz="4" w:space="0" w:color="auto"/>
            </w:tcBorders>
            <w:vAlign w:val="center"/>
          </w:tcPr>
          <w:p w14:paraId="5EC7B522"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Borders>
              <w:top w:val="double" w:sz="4" w:space="0" w:color="auto"/>
            </w:tcBorders>
          </w:tcPr>
          <w:p w14:paraId="2E7CB391" w14:textId="739DF72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178</w:t>
            </w:r>
          </w:p>
        </w:tc>
        <w:tc>
          <w:tcPr>
            <w:tcW w:w="1326" w:type="dxa"/>
            <w:tcBorders>
              <w:top w:val="double" w:sz="4" w:space="0" w:color="auto"/>
            </w:tcBorders>
          </w:tcPr>
          <w:p w14:paraId="01018FD5" w14:textId="0284367E"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171</w:t>
            </w:r>
          </w:p>
        </w:tc>
        <w:tc>
          <w:tcPr>
            <w:tcW w:w="1327" w:type="dxa"/>
            <w:tcBorders>
              <w:top w:val="double" w:sz="4" w:space="0" w:color="auto"/>
            </w:tcBorders>
          </w:tcPr>
          <w:p w14:paraId="33F77CCD" w14:textId="02C1EDC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157</w:t>
            </w:r>
          </w:p>
        </w:tc>
        <w:tc>
          <w:tcPr>
            <w:tcW w:w="1326" w:type="dxa"/>
            <w:tcBorders>
              <w:top w:val="double" w:sz="4" w:space="0" w:color="auto"/>
            </w:tcBorders>
          </w:tcPr>
          <w:p w14:paraId="387B9493" w14:textId="17655550"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154</w:t>
            </w:r>
          </w:p>
        </w:tc>
        <w:tc>
          <w:tcPr>
            <w:tcW w:w="1327" w:type="dxa"/>
            <w:tcBorders>
              <w:top w:val="double" w:sz="4" w:space="0" w:color="auto"/>
            </w:tcBorders>
          </w:tcPr>
          <w:p w14:paraId="77FF910C" w14:textId="392DAE6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148</w:t>
            </w:r>
          </w:p>
        </w:tc>
      </w:tr>
      <w:tr w:rsidR="00FF4AC8" w:rsidRPr="002B174A" w14:paraId="47659D78" w14:textId="77777777" w:rsidTr="00BA6296">
        <w:trPr>
          <w:jc w:val="center"/>
        </w:trPr>
        <w:tc>
          <w:tcPr>
            <w:tcW w:w="988" w:type="dxa"/>
            <w:vMerge/>
            <w:vAlign w:val="center"/>
          </w:tcPr>
          <w:p w14:paraId="32AC273C"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Pr>
          <w:p w14:paraId="116A01F7" w14:textId="197FE41A"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w:t>
            </w:r>
            <w:r w:rsidR="00FF4AC8">
              <w:rPr>
                <w:rFonts w:ascii="UD デジタル 教科書体 NP-R" w:eastAsia="UD デジタル 教科書体 NP-R" w:hint="eastAsia"/>
                <w:bCs/>
              </w:rPr>
              <w:t>児童</w:t>
            </w:r>
            <w:r w:rsidRPr="002B174A">
              <w:rPr>
                <w:rFonts w:ascii="UD デジタル 教科書体 NP-R" w:eastAsia="UD デジタル 教科書体 NP-R" w:hint="eastAsia"/>
                <w:bCs/>
              </w:rPr>
              <w:t>数</w:t>
            </w:r>
          </w:p>
        </w:tc>
        <w:tc>
          <w:tcPr>
            <w:tcW w:w="658" w:type="dxa"/>
            <w:vAlign w:val="center"/>
          </w:tcPr>
          <w:p w14:paraId="2ADA1A0D"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w:t>
            </w:r>
          </w:p>
        </w:tc>
        <w:tc>
          <w:tcPr>
            <w:tcW w:w="1373" w:type="dxa"/>
          </w:tcPr>
          <w:p w14:paraId="0C263CD8" w14:textId="2888E888"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58</w:t>
            </w:r>
          </w:p>
        </w:tc>
        <w:tc>
          <w:tcPr>
            <w:tcW w:w="1326" w:type="dxa"/>
          </w:tcPr>
          <w:p w14:paraId="31F8CEF6" w14:textId="274D82F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64</w:t>
            </w:r>
          </w:p>
        </w:tc>
        <w:tc>
          <w:tcPr>
            <w:tcW w:w="1327" w:type="dxa"/>
          </w:tcPr>
          <w:p w14:paraId="31287874" w14:textId="63A55A1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59</w:t>
            </w:r>
          </w:p>
        </w:tc>
        <w:tc>
          <w:tcPr>
            <w:tcW w:w="1326" w:type="dxa"/>
          </w:tcPr>
          <w:p w14:paraId="78A1BFBF" w14:textId="3CF5C305"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56</w:t>
            </w:r>
          </w:p>
        </w:tc>
        <w:tc>
          <w:tcPr>
            <w:tcW w:w="1327" w:type="dxa"/>
          </w:tcPr>
          <w:p w14:paraId="7045F8C5" w14:textId="3EB9AEB4" w:rsidR="00F31539" w:rsidRPr="002B174A" w:rsidRDefault="00F31539" w:rsidP="00F31539">
            <w:pPr>
              <w:snapToGrid w:val="0"/>
              <w:spacing w:line="276" w:lineRule="auto"/>
              <w:contextualSpacing/>
              <w:jc w:val="right"/>
              <w:rPr>
                <w:rFonts w:ascii="UD デジタル 教科書体 NP-R" w:eastAsia="UD デジタル 教科書体 NP-R"/>
                <w:bCs/>
              </w:rPr>
            </w:pPr>
            <w:r w:rsidRPr="002B174A">
              <w:rPr>
                <w:rFonts w:ascii="UD デジタル 教科書体 NP-R" w:eastAsia="UD デジタル 教科書体 NP-R" w:hint="eastAsia"/>
                <w:bCs/>
              </w:rPr>
              <w:t>63</w:t>
            </w:r>
          </w:p>
        </w:tc>
      </w:tr>
      <w:tr w:rsidR="00FF4AC8" w:rsidRPr="002B174A" w14:paraId="618E09C3" w14:textId="77777777" w:rsidTr="00BA6296">
        <w:trPr>
          <w:jc w:val="center"/>
        </w:trPr>
        <w:tc>
          <w:tcPr>
            <w:tcW w:w="988" w:type="dxa"/>
            <w:vMerge/>
            <w:vAlign w:val="center"/>
          </w:tcPr>
          <w:p w14:paraId="2056E0D5" w14:textId="77777777" w:rsidR="00F31539" w:rsidRPr="002B174A" w:rsidRDefault="00F31539" w:rsidP="00F31539">
            <w:pPr>
              <w:snapToGrid w:val="0"/>
              <w:spacing w:line="276" w:lineRule="auto"/>
              <w:contextualSpacing/>
              <w:rPr>
                <w:rFonts w:ascii="UD デジタル 教科書体 NP-R" w:eastAsia="UD デジタル 教科書体 NP-R"/>
                <w:bCs/>
              </w:rPr>
            </w:pPr>
          </w:p>
        </w:tc>
        <w:tc>
          <w:tcPr>
            <w:tcW w:w="1417" w:type="dxa"/>
          </w:tcPr>
          <w:p w14:paraId="3FFC15DC" w14:textId="5CDD7FA8"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登録率</w:t>
            </w:r>
          </w:p>
        </w:tc>
        <w:tc>
          <w:tcPr>
            <w:tcW w:w="658" w:type="dxa"/>
            <w:vAlign w:val="center"/>
          </w:tcPr>
          <w:p w14:paraId="44DF6187" w14:textId="77777777" w:rsidR="00F31539" w:rsidRPr="002B174A" w:rsidRDefault="00F31539" w:rsidP="00F31539">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w:t>
            </w:r>
          </w:p>
        </w:tc>
        <w:tc>
          <w:tcPr>
            <w:tcW w:w="1373" w:type="dxa"/>
          </w:tcPr>
          <w:p w14:paraId="48AD5242" w14:textId="747008C7"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32.6</w:t>
            </w:r>
          </w:p>
        </w:tc>
        <w:tc>
          <w:tcPr>
            <w:tcW w:w="1326" w:type="dxa"/>
          </w:tcPr>
          <w:p w14:paraId="3C397C21" w14:textId="090DAEE3"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37.4</w:t>
            </w:r>
          </w:p>
        </w:tc>
        <w:tc>
          <w:tcPr>
            <w:tcW w:w="1327" w:type="dxa"/>
          </w:tcPr>
          <w:p w14:paraId="045BC2C7" w14:textId="6CFADFDA"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37.6</w:t>
            </w:r>
          </w:p>
        </w:tc>
        <w:tc>
          <w:tcPr>
            <w:tcW w:w="1326" w:type="dxa"/>
          </w:tcPr>
          <w:p w14:paraId="4F4BF607" w14:textId="689D88CD"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36.4</w:t>
            </w:r>
          </w:p>
        </w:tc>
        <w:tc>
          <w:tcPr>
            <w:tcW w:w="1327" w:type="dxa"/>
          </w:tcPr>
          <w:p w14:paraId="302A4B0D" w14:textId="5BFE11BB" w:rsidR="00F31539" w:rsidRPr="002B174A" w:rsidRDefault="00F31539" w:rsidP="00F31539">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42.6</w:t>
            </w:r>
          </w:p>
        </w:tc>
      </w:tr>
    </w:tbl>
    <w:p w14:paraId="3846A4A4" w14:textId="77777777" w:rsidR="000E0FE1" w:rsidRPr="002B174A" w:rsidRDefault="000E0FE1" w:rsidP="000E0FE1">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（各年５月１日時点）</w:t>
      </w:r>
    </w:p>
    <w:p w14:paraId="071F6314" w14:textId="77777777" w:rsidR="009D4DD4" w:rsidRDefault="009D4DD4" w:rsidP="00820883">
      <w:pPr>
        <w:snapToGrid w:val="0"/>
        <w:spacing w:line="276" w:lineRule="auto"/>
        <w:contextualSpacing/>
        <w:rPr>
          <w:rFonts w:ascii="UD デジタル 教科書体 NP-R" w:eastAsia="UD デジタル 教科書体 NP-R"/>
          <w:bCs/>
        </w:rPr>
      </w:pPr>
    </w:p>
    <w:p w14:paraId="3781A175" w14:textId="1463E6C3" w:rsidR="00E42931" w:rsidRPr="002B174A" w:rsidRDefault="00E42931" w:rsidP="00820883">
      <w:pPr>
        <w:snapToGrid w:val="0"/>
        <w:spacing w:line="276" w:lineRule="auto"/>
        <w:contextualSpacing/>
        <w:rPr>
          <w:rFonts w:ascii="UD デジタル 教科書体 NP-R" w:eastAsia="UD デジタル 教科書体 NP-R"/>
          <w:bCs/>
        </w:rPr>
      </w:pPr>
    </w:p>
    <w:p w14:paraId="7203FB3E" w14:textId="6D59E8A9" w:rsidR="00EB3AD3" w:rsidRPr="002B174A" w:rsidRDefault="00EB3AD3" w:rsidP="00820883">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br w:type="page"/>
      </w:r>
    </w:p>
    <w:p w14:paraId="13D91106" w14:textId="681A632B" w:rsidR="005F78B9" w:rsidRPr="002B174A" w:rsidRDefault="005F78B9" w:rsidP="0098324B">
      <w:pPr>
        <w:keepNext/>
        <w:keepLines/>
        <w:spacing w:after="0" w:line="240" w:lineRule="auto"/>
        <w:outlineLvl w:val="1"/>
        <w:rPr>
          <w:rFonts w:ascii="UD デジタル 教科書体 NP-R" w:eastAsia="UD デジタル 教科書体 NP-R" w:hAnsiTheme="majorHAnsi" w:cstheme="majorBidi"/>
          <w:b/>
          <w:color w:val="0F4761" w:themeColor="accent1" w:themeShade="BF"/>
          <w:sz w:val="28"/>
          <w:szCs w:val="32"/>
        </w:rPr>
      </w:pPr>
      <w:bookmarkStart w:id="34" w:name="_Toc209098806"/>
      <w:bookmarkStart w:id="35" w:name="_Toc198566398"/>
      <w:bookmarkStart w:id="36" w:name="_Toc198639951"/>
      <w:r w:rsidRPr="002B174A">
        <w:rPr>
          <w:rFonts w:ascii="UD デジタル 教科書体 NP-R" w:eastAsia="UD デジタル 教科書体 NP-R" w:hAnsiTheme="majorHAnsi" w:cstheme="majorBidi" w:hint="eastAsia"/>
          <w:b/>
          <w:color w:val="0F4761" w:themeColor="accent1" w:themeShade="BF"/>
          <w:sz w:val="28"/>
          <w:szCs w:val="32"/>
        </w:rPr>
        <w:lastRenderedPageBreak/>
        <w:t>２．放課後子供教室</w:t>
      </w:r>
      <w:bookmarkEnd w:id="34"/>
    </w:p>
    <w:p w14:paraId="3C7879F4" w14:textId="2701DD9B" w:rsidR="00854153" w:rsidRPr="002B174A" w:rsidRDefault="00854153" w:rsidP="00854153">
      <w:pPr>
        <w:keepNext/>
        <w:keepLines/>
        <w:spacing w:after="0" w:line="240" w:lineRule="auto"/>
        <w:outlineLvl w:val="2"/>
        <w:rPr>
          <w:rFonts w:ascii="UD デジタル 教科書体 NP-R" w:eastAsia="UD デジタル 教科書体 NP-R" w:cstheme="majorBidi"/>
          <w:b/>
          <w:color w:val="0F4761" w:themeColor="accent1" w:themeShade="BF"/>
          <w:szCs w:val="28"/>
        </w:rPr>
      </w:pPr>
      <w:bookmarkStart w:id="37" w:name="_Toc209098807"/>
      <w:r w:rsidRPr="002B174A">
        <w:rPr>
          <w:rFonts w:ascii="UD デジタル 教科書体 NP-R" w:eastAsia="UD デジタル 教科書体 NP-R" w:cstheme="majorBidi" w:hint="eastAsia"/>
          <w:b/>
          <w:color w:val="0F4761" w:themeColor="accent1" w:themeShade="BF"/>
          <w:szCs w:val="28"/>
        </w:rPr>
        <w:t>（１）事業の概要</w:t>
      </w:r>
      <w:bookmarkEnd w:id="37"/>
    </w:p>
    <w:p w14:paraId="6F8831D4" w14:textId="536EA140" w:rsidR="00854153" w:rsidRPr="002B174A" w:rsidRDefault="005F78B9" w:rsidP="00854153">
      <w:pPr>
        <w:snapToGrid w:val="0"/>
        <w:spacing w:line="276" w:lineRule="auto"/>
        <w:ind w:left="480" w:hangingChars="200" w:hanging="480"/>
        <w:contextualSpacing/>
        <w:rPr>
          <w:rFonts w:ascii="UD デジタル 教科書体 NP-R" w:eastAsia="UD デジタル 教科書体 NP-R"/>
          <w:bCs/>
        </w:rPr>
      </w:pPr>
      <w:r w:rsidRPr="002B174A">
        <w:rPr>
          <w:rFonts w:ascii="UD デジタル 教科書体 NP-R" w:eastAsia="UD デジタル 教科書体 NP-R" w:hint="eastAsia"/>
          <w:bCs/>
        </w:rPr>
        <w:t xml:space="preserve">　　　放課後子供教室は、</w:t>
      </w:r>
      <w:r w:rsidR="008610D5" w:rsidRPr="002B174A">
        <w:rPr>
          <w:rFonts w:ascii="UD デジタル 教科書体 NP-R" w:eastAsia="UD デジタル 教科書体 NP-R" w:hint="eastAsia"/>
          <w:bCs/>
        </w:rPr>
        <w:t>少子化や核家族化の進行といったこどもを取り巻く環境の変化を踏まえ、放課後等にこどもが安心して活動できる場</w:t>
      </w:r>
      <w:r w:rsidR="00DC3A8D" w:rsidRPr="002B174A">
        <w:rPr>
          <w:rFonts w:ascii="UD デジタル 教科書体 NP-R" w:eastAsia="UD デジタル 教科書体 NP-R" w:hint="eastAsia"/>
          <w:bCs/>
        </w:rPr>
        <w:t>の確保を図るとともに、次世代を担う児童の健全育成を支援することを目的とする事業です。</w:t>
      </w:r>
    </w:p>
    <w:p w14:paraId="7D3A945C" w14:textId="701F38FE" w:rsidR="00854153" w:rsidRPr="002B174A" w:rsidRDefault="00854153" w:rsidP="00854153">
      <w:pPr>
        <w:keepNext/>
        <w:keepLines/>
        <w:spacing w:after="0" w:line="240" w:lineRule="auto"/>
        <w:outlineLvl w:val="2"/>
        <w:rPr>
          <w:rFonts w:ascii="UD デジタル 教科書体 NP-R" w:eastAsia="UD デジタル 教科書体 NP-R" w:cstheme="majorBidi"/>
          <w:b/>
          <w:color w:val="0F4761" w:themeColor="accent1" w:themeShade="BF"/>
          <w:szCs w:val="28"/>
        </w:rPr>
      </w:pPr>
      <w:bookmarkStart w:id="38" w:name="_Toc209098808"/>
      <w:r w:rsidRPr="002B174A">
        <w:rPr>
          <w:rFonts w:ascii="UD デジタル 教科書体 NP-R" w:eastAsia="UD デジタル 教科書体 NP-R" w:cstheme="majorBidi" w:hint="eastAsia"/>
          <w:b/>
          <w:color w:val="0F4761" w:themeColor="accent1" w:themeShade="BF"/>
          <w:szCs w:val="28"/>
        </w:rPr>
        <w:t>（２）実施状況</w:t>
      </w:r>
      <w:bookmarkEnd w:id="38"/>
    </w:p>
    <w:p w14:paraId="37917B8D" w14:textId="159C45E4" w:rsidR="00854153" w:rsidRPr="002B174A" w:rsidRDefault="00DC3A8D" w:rsidP="00854153">
      <w:pPr>
        <w:snapToGrid w:val="0"/>
        <w:spacing w:line="276" w:lineRule="auto"/>
        <w:ind w:left="480" w:hangingChars="200" w:hanging="480"/>
        <w:contextualSpacing/>
        <w:rPr>
          <w:rFonts w:ascii="UD デジタル 教科書体 NP-R" w:eastAsia="UD デジタル 教科書体 NP-R"/>
          <w:bCs/>
        </w:rPr>
      </w:pPr>
      <w:r w:rsidRPr="002B174A">
        <w:rPr>
          <w:rFonts w:ascii="UD デジタル 教科書体 NP-R" w:eastAsia="UD デジタル 教科書体 NP-R" w:hint="eastAsia"/>
          <w:bCs/>
        </w:rPr>
        <w:t xml:space="preserve">　　　</w:t>
      </w:r>
      <w:r w:rsidR="00994451" w:rsidRPr="002B174A">
        <w:rPr>
          <w:rFonts w:ascii="UD デジタル 教科書体 NP-R" w:eastAsia="UD デジタル 教科書体 NP-R" w:hint="eastAsia"/>
          <w:bCs/>
        </w:rPr>
        <w:t>本市</w:t>
      </w:r>
      <w:r w:rsidR="00CD57A1" w:rsidRPr="002B174A">
        <w:rPr>
          <w:rFonts w:ascii="UD デジタル 教科書体 NP-R" w:eastAsia="UD デジタル 教科書体 NP-R" w:hint="eastAsia"/>
          <w:bCs/>
        </w:rPr>
        <w:t>では、</w:t>
      </w:r>
      <w:r w:rsidR="00854153" w:rsidRPr="002B174A">
        <w:rPr>
          <w:rFonts w:ascii="UD デジタル 教科書体 NP-R" w:eastAsia="UD デジタル 教科書体 NP-R" w:hint="eastAsia"/>
          <w:bCs/>
        </w:rPr>
        <w:t>公民館を会場に</w:t>
      </w:r>
      <w:r w:rsidR="00C81D54">
        <w:rPr>
          <w:rFonts w:ascii="UD デジタル 教科書体 NP-R" w:eastAsia="UD デジタル 教科書体 NP-R" w:hint="eastAsia"/>
          <w:bCs/>
        </w:rPr>
        <w:t>放課後子供教室</w:t>
      </w:r>
      <w:r w:rsidR="00854153" w:rsidRPr="002B174A">
        <w:rPr>
          <w:rFonts w:ascii="UD デジタル 教科書体 NP-R" w:eastAsia="UD デジタル 教科書体 NP-R" w:hint="eastAsia"/>
          <w:bCs/>
        </w:rPr>
        <w:t>として</w:t>
      </w:r>
      <w:r w:rsidR="00C81D54">
        <w:rPr>
          <w:rFonts w:ascii="UD デジタル 教科書体 NP-R" w:eastAsia="UD デジタル 教科書体 NP-R" w:hint="eastAsia"/>
          <w:bCs/>
        </w:rPr>
        <w:t>本庄市小学生学習支援事業</w:t>
      </w:r>
      <w:r w:rsidR="00CD57A1" w:rsidRPr="002B174A">
        <w:rPr>
          <w:rFonts w:ascii="UD デジタル 教科書体 NP-R" w:eastAsia="UD デジタル 教科書体 NP-R" w:hint="eastAsia"/>
          <w:bCs/>
        </w:rPr>
        <w:t>「学ぼう</w:t>
      </w:r>
      <w:r w:rsidR="00B50FCD" w:rsidRPr="002B174A">
        <w:rPr>
          <w:rFonts w:ascii="UD デジタル 教科書体 NP-R" w:eastAsia="UD デジタル 教科書体 NP-R" w:hint="eastAsia"/>
          <w:bCs/>
        </w:rPr>
        <w:t>舎</w:t>
      </w:r>
      <w:r w:rsidR="00CD57A1" w:rsidRPr="002B174A">
        <w:rPr>
          <w:rFonts w:ascii="UD デジタル 教科書体 NP-R" w:eastAsia="UD デジタル 教科書体 NP-R" w:hint="eastAsia"/>
          <w:bCs/>
        </w:rPr>
        <w:t>」</w:t>
      </w:r>
      <w:r w:rsidR="00B50FCD" w:rsidRPr="002B174A">
        <w:rPr>
          <w:rFonts w:ascii="UD デジタル 教科書体 NP-R" w:eastAsia="UD デジタル 教科書体 NP-R" w:hint="eastAsia"/>
          <w:bCs/>
        </w:rPr>
        <w:t>を実施しており、地域の方と協働し、自主学習支援やスポーツ・自然・文化芸術体験と等の多様な体験活動の機会を提供することによって、</w:t>
      </w:r>
      <w:r w:rsidR="00854153" w:rsidRPr="002B174A">
        <w:rPr>
          <w:rFonts w:ascii="UD デジタル 教科書体 NP-R" w:eastAsia="UD デジタル 教科書体 NP-R" w:hint="eastAsia"/>
          <w:bCs/>
        </w:rPr>
        <w:t>こどもたちの自主性や創造性を育むことを推進しています。</w:t>
      </w:r>
    </w:p>
    <w:p w14:paraId="15F14652" w14:textId="77777777" w:rsidR="00854153" w:rsidRPr="002B174A" w:rsidRDefault="00854153" w:rsidP="00854153">
      <w:pPr>
        <w:snapToGrid w:val="0"/>
        <w:spacing w:line="276" w:lineRule="auto"/>
        <w:ind w:left="480" w:hangingChars="200" w:hanging="480"/>
        <w:contextualSpacing/>
        <w:rPr>
          <w:rFonts w:ascii="UD デジタル 教科書体 NP-R" w:eastAsia="UD デジタル 教科書体 NP-R"/>
          <w:bCs/>
        </w:rPr>
      </w:pPr>
    </w:p>
    <w:p w14:paraId="7A337DF8" w14:textId="1D1D6925" w:rsidR="00854153" w:rsidRPr="002B174A" w:rsidRDefault="00854153" w:rsidP="00854153">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■実施箇所と参加者数の推移■</w:t>
      </w:r>
    </w:p>
    <w:tbl>
      <w:tblPr>
        <w:tblStyle w:val="aff1"/>
        <w:tblW w:w="9742" w:type="dxa"/>
        <w:tblInd w:w="-5" w:type="dxa"/>
        <w:tblLook w:val="04A0" w:firstRow="1" w:lastRow="0" w:firstColumn="1" w:lastColumn="0" w:noHBand="0" w:noVBand="1"/>
      </w:tblPr>
      <w:tblGrid>
        <w:gridCol w:w="1276"/>
        <w:gridCol w:w="1134"/>
        <w:gridCol w:w="709"/>
        <w:gridCol w:w="1324"/>
        <w:gridCol w:w="1325"/>
        <w:gridCol w:w="1324"/>
        <w:gridCol w:w="1325"/>
        <w:gridCol w:w="1325"/>
      </w:tblGrid>
      <w:tr w:rsidR="00817ADD" w:rsidRPr="002B174A" w14:paraId="4D2F3B07" w14:textId="77777777" w:rsidTr="006C42DE">
        <w:tc>
          <w:tcPr>
            <w:tcW w:w="2410" w:type="dxa"/>
            <w:gridSpan w:val="2"/>
            <w:tcBorders>
              <w:bottom w:val="double" w:sz="4" w:space="0" w:color="auto"/>
            </w:tcBorders>
          </w:tcPr>
          <w:p w14:paraId="11E7EC63" w14:textId="77777777" w:rsidR="00817ADD" w:rsidRPr="002B174A"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種別</w:t>
            </w:r>
          </w:p>
        </w:tc>
        <w:tc>
          <w:tcPr>
            <w:tcW w:w="709" w:type="dxa"/>
            <w:tcBorders>
              <w:bottom w:val="double" w:sz="4" w:space="0" w:color="auto"/>
            </w:tcBorders>
          </w:tcPr>
          <w:p w14:paraId="096448E4" w14:textId="77777777" w:rsidR="00817ADD" w:rsidRPr="002B174A" w:rsidRDefault="00817ADD" w:rsidP="006C42DE">
            <w:pPr>
              <w:snapToGrid w:val="0"/>
              <w:spacing w:line="276" w:lineRule="auto"/>
              <w:contextualSpacing/>
              <w:jc w:val="center"/>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単位</w:t>
            </w:r>
          </w:p>
        </w:tc>
        <w:tc>
          <w:tcPr>
            <w:tcW w:w="1324" w:type="dxa"/>
            <w:tcBorders>
              <w:bottom w:val="double" w:sz="4" w:space="0" w:color="auto"/>
            </w:tcBorders>
          </w:tcPr>
          <w:p w14:paraId="674D0BC6" w14:textId="77777777" w:rsidR="00817ADD" w:rsidRPr="002B174A"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令和３年度</w:t>
            </w:r>
          </w:p>
        </w:tc>
        <w:tc>
          <w:tcPr>
            <w:tcW w:w="1325" w:type="dxa"/>
            <w:tcBorders>
              <w:bottom w:val="double" w:sz="4" w:space="0" w:color="auto"/>
            </w:tcBorders>
          </w:tcPr>
          <w:p w14:paraId="11C98692" w14:textId="77777777" w:rsidR="00817ADD" w:rsidRPr="002B174A"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令和４年度</w:t>
            </w:r>
          </w:p>
        </w:tc>
        <w:tc>
          <w:tcPr>
            <w:tcW w:w="1324" w:type="dxa"/>
            <w:tcBorders>
              <w:bottom w:val="double" w:sz="4" w:space="0" w:color="auto"/>
            </w:tcBorders>
          </w:tcPr>
          <w:p w14:paraId="7B3C4822" w14:textId="77777777" w:rsidR="00817ADD" w:rsidRPr="002B174A"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令和５年度</w:t>
            </w:r>
          </w:p>
        </w:tc>
        <w:tc>
          <w:tcPr>
            <w:tcW w:w="1325" w:type="dxa"/>
            <w:tcBorders>
              <w:bottom w:val="double" w:sz="4" w:space="0" w:color="auto"/>
            </w:tcBorders>
          </w:tcPr>
          <w:p w14:paraId="52A829ED" w14:textId="77777777" w:rsidR="00817ADD" w:rsidRPr="002B174A"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令和６年度</w:t>
            </w:r>
          </w:p>
        </w:tc>
        <w:tc>
          <w:tcPr>
            <w:tcW w:w="1325" w:type="dxa"/>
            <w:tcBorders>
              <w:bottom w:val="double" w:sz="4" w:space="0" w:color="auto"/>
            </w:tcBorders>
          </w:tcPr>
          <w:p w14:paraId="185D4064" w14:textId="77777777" w:rsidR="00817ADD" w:rsidRDefault="00817ADD" w:rsidP="006C42DE">
            <w:pPr>
              <w:snapToGrid w:val="0"/>
              <w:spacing w:line="276" w:lineRule="auto"/>
              <w:contextualSpacing/>
              <w:rPr>
                <w:rFonts w:ascii="UD デジタル 教科書体 NP-R" w:eastAsia="UD デジタル 教科書体 NP-R"/>
                <w:bCs/>
                <w:sz w:val="22"/>
                <w:szCs w:val="22"/>
              </w:rPr>
            </w:pPr>
            <w:r w:rsidRPr="002B174A">
              <w:rPr>
                <w:rFonts w:ascii="UD デジタル 教科書体 NP-R" w:eastAsia="UD デジタル 教科書体 NP-R" w:hint="eastAsia"/>
                <w:bCs/>
                <w:sz w:val="22"/>
                <w:szCs w:val="22"/>
              </w:rPr>
              <w:t>令和７年度</w:t>
            </w:r>
          </w:p>
          <w:p w14:paraId="4C7C0742" w14:textId="77777777" w:rsidR="00817ADD" w:rsidRPr="002B174A" w:rsidRDefault="00817ADD" w:rsidP="006C42DE">
            <w:pPr>
              <w:snapToGrid w:val="0"/>
              <w:spacing w:line="276" w:lineRule="auto"/>
              <w:contextualSpacing/>
              <w:jc w:val="center"/>
              <w:rPr>
                <w:rFonts w:ascii="UD デジタル 教科書体 NP-R" w:eastAsia="UD デジタル 教科書体 NP-R"/>
                <w:bCs/>
                <w:sz w:val="22"/>
                <w:szCs w:val="22"/>
              </w:rPr>
            </w:pPr>
            <w:r>
              <w:rPr>
                <w:rFonts w:ascii="UD デジタル 教科書体 NP-R" w:eastAsia="UD デジタル 教科書体 NP-R" w:hint="eastAsia"/>
                <w:bCs/>
                <w:sz w:val="22"/>
                <w:szCs w:val="22"/>
              </w:rPr>
              <w:t>（※１）</w:t>
            </w:r>
          </w:p>
        </w:tc>
      </w:tr>
      <w:tr w:rsidR="00817ADD" w:rsidRPr="002B174A" w14:paraId="7CD4F936" w14:textId="77777777" w:rsidTr="006C42DE">
        <w:tc>
          <w:tcPr>
            <w:tcW w:w="2410" w:type="dxa"/>
            <w:gridSpan w:val="2"/>
            <w:tcBorders>
              <w:top w:val="double" w:sz="4" w:space="0" w:color="auto"/>
              <w:left w:val="single" w:sz="4" w:space="0" w:color="auto"/>
              <w:bottom w:val="single" w:sz="4" w:space="0" w:color="auto"/>
            </w:tcBorders>
          </w:tcPr>
          <w:p w14:paraId="27F86365"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実施箇所</w:t>
            </w:r>
          </w:p>
        </w:tc>
        <w:tc>
          <w:tcPr>
            <w:tcW w:w="709" w:type="dxa"/>
            <w:tcBorders>
              <w:top w:val="double" w:sz="4" w:space="0" w:color="auto"/>
              <w:bottom w:val="double" w:sz="4" w:space="0" w:color="auto"/>
            </w:tcBorders>
          </w:tcPr>
          <w:p w14:paraId="7F09EA16"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箇所</w:t>
            </w:r>
          </w:p>
        </w:tc>
        <w:tc>
          <w:tcPr>
            <w:tcW w:w="1324" w:type="dxa"/>
            <w:tcBorders>
              <w:top w:val="double" w:sz="4" w:space="0" w:color="auto"/>
              <w:bottom w:val="double" w:sz="4" w:space="0" w:color="auto"/>
            </w:tcBorders>
          </w:tcPr>
          <w:p w14:paraId="3A664A6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6</w:t>
            </w:r>
          </w:p>
        </w:tc>
        <w:tc>
          <w:tcPr>
            <w:tcW w:w="1325" w:type="dxa"/>
            <w:tcBorders>
              <w:top w:val="double" w:sz="4" w:space="0" w:color="auto"/>
              <w:bottom w:val="double" w:sz="4" w:space="0" w:color="auto"/>
            </w:tcBorders>
          </w:tcPr>
          <w:p w14:paraId="01400C7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w:t>
            </w:r>
          </w:p>
        </w:tc>
        <w:tc>
          <w:tcPr>
            <w:tcW w:w="1324" w:type="dxa"/>
            <w:tcBorders>
              <w:top w:val="double" w:sz="4" w:space="0" w:color="auto"/>
              <w:bottom w:val="double" w:sz="4" w:space="0" w:color="auto"/>
            </w:tcBorders>
          </w:tcPr>
          <w:p w14:paraId="1129C3B6"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w:t>
            </w:r>
          </w:p>
        </w:tc>
        <w:tc>
          <w:tcPr>
            <w:tcW w:w="1325" w:type="dxa"/>
            <w:tcBorders>
              <w:top w:val="double" w:sz="4" w:space="0" w:color="auto"/>
              <w:bottom w:val="double" w:sz="4" w:space="0" w:color="auto"/>
            </w:tcBorders>
          </w:tcPr>
          <w:p w14:paraId="0A45D83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w:t>
            </w:r>
          </w:p>
        </w:tc>
        <w:tc>
          <w:tcPr>
            <w:tcW w:w="1325" w:type="dxa"/>
            <w:tcBorders>
              <w:top w:val="double" w:sz="4" w:space="0" w:color="auto"/>
              <w:bottom w:val="double" w:sz="4" w:space="0" w:color="auto"/>
            </w:tcBorders>
          </w:tcPr>
          <w:p w14:paraId="34856734"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w:t>
            </w:r>
          </w:p>
        </w:tc>
      </w:tr>
      <w:tr w:rsidR="00817ADD" w:rsidRPr="002B174A" w14:paraId="5A689809" w14:textId="77777777" w:rsidTr="006C42DE">
        <w:tc>
          <w:tcPr>
            <w:tcW w:w="1276" w:type="dxa"/>
            <w:vMerge w:val="restart"/>
            <w:tcBorders>
              <w:top w:val="double" w:sz="4" w:space="0" w:color="auto"/>
              <w:left w:val="single" w:sz="4" w:space="0" w:color="auto"/>
              <w:right w:val="single" w:sz="4" w:space="0" w:color="auto"/>
            </w:tcBorders>
            <w:vAlign w:val="center"/>
          </w:tcPr>
          <w:p w14:paraId="11698179"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実施回数</w:t>
            </w:r>
          </w:p>
          <w:p w14:paraId="1798A998"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参加者数</w:t>
            </w:r>
          </w:p>
        </w:tc>
        <w:tc>
          <w:tcPr>
            <w:tcW w:w="1134" w:type="dxa"/>
            <w:vMerge w:val="restart"/>
            <w:tcBorders>
              <w:top w:val="double" w:sz="4" w:space="0" w:color="auto"/>
              <w:left w:val="single" w:sz="4" w:space="0" w:color="auto"/>
              <w:bottom w:val="single" w:sz="4" w:space="0" w:color="auto"/>
              <w:right w:val="single" w:sz="4" w:space="0" w:color="auto"/>
            </w:tcBorders>
            <w:vAlign w:val="center"/>
          </w:tcPr>
          <w:p w14:paraId="56AEED41"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本庄西</w:t>
            </w:r>
          </w:p>
        </w:tc>
        <w:tc>
          <w:tcPr>
            <w:tcW w:w="709" w:type="dxa"/>
            <w:tcBorders>
              <w:top w:val="double" w:sz="4" w:space="0" w:color="auto"/>
              <w:left w:val="single" w:sz="4" w:space="0" w:color="auto"/>
              <w:bottom w:val="single" w:sz="4" w:space="0" w:color="auto"/>
              <w:right w:val="single" w:sz="4" w:space="0" w:color="auto"/>
            </w:tcBorders>
          </w:tcPr>
          <w:p w14:paraId="0FD0C9EE"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Borders>
              <w:top w:val="double" w:sz="4" w:space="0" w:color="auto"/>
              <w:left w:val="single" w:sz="4" w:space="0" w:color="auto"/>
              <w:bottom w:val="single" w:sz="4" w:space="0" w:color="auto"/>
              <w:right w:val="single" w:sz="4" w:space="0" w:color="auto"/>
            </w:tcBorders>
          </w:tcPr>
          <w:p w14:paraId="57DF77D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１１</w:t>
            </w:r>
          </w:p>
        </w:tc>
        <w:tc>
          <w:tcPr>
            <w:tcW w:w="1325" w:type="dxa"/>
            <w:tcBorders>
              <w:top w:val="double" w:sz="4" w:space="0" w:color="auto"/>
              <w:left w:val="single" w:sz="4" w:space="0" w:color="auto"/>
              <w:bottom w:val="single" w:sz="4" w:space="0" w:color="auto"/>
              <w:right w:val="single" w:sz="4" w:space="0" w:color="auto"/>
            </w:tcBorders>
          </w:tcPr>
          <w:p w14:paraId="33055EC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Borders>
              <w:top w:val="double" w:sz="4" w:space="0" w:color="auto"/>
              <w:left w:val="single" w:sz="4" w:space="0" w:color="auto"/>
              <w:bottom w:val="single" w:sz="4" w:space="0" w:color="auto"/>
              <w:right w:val="single" w:sz="4" w:space="0" w:color="auto"/>
            </w:tcBorders>
          </w:tcPr>
          <w:p w14:paraId="7011D2C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１５</w:t>
            </w:r>
          </w:p>
        </w:tc>
        <w:tc>
          <w:tcPr>
            <w:tcW w:w="1325" w:type="dxa"/>
            <w:tcBorders>
              <w:top w:val="double" w:sz="4" w:space="0" w:color="auto"/>
              <w:left w:val="single" w:sz="4" w:space="0" w:color="auto"/>
              <w:bottom w:val="single" w:sz="4" w:space="0" w:color="auto"/>
              <w:right w:val="single" w:sz="4" w:space="0" w:color="auto"/>
            </w:tcBorders>
          </w:tcPr>
          <w:p w14:paraId="76D112DB"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w:t>
            </w:r>
          </w:p>
        </w:tc>
        <w:tc>
          <w:tcPr>
            <w:tcW w:w="1325" w:type="dxa"/>
            <w:tcBorders>
              <w:top w:val="double" w:sz="4" w:space="0" w:color="auto"/>
              <w:left w:val="single" w:sz="4" w:space="0" w:color="auto"/>
              <w:bottom w:val="single" w:sz="4" w:space="0" w:color="auto"/>
              <w:right w:val="single" w:sz="4" w:space="0" w:color="auto"/>
            </w:tcBorders>
          </w:tcPr>
          <w:p w14:paraId="4DCD5CA9"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w:t>
            </w:r>
          </w:p>
        </w:tc>
      </w:tr>
      <w:tr w:rsidR="00817ADD" w:rsidRPr="002B174A" w14:paraId="2952ADAD" w14:textId="77777777" w:rsidTr="00817ADD">
        <w:tc>
          <w:tcPr>
            <w:tcW w:w="1276" w:type="dxa"/>
            <w:vMerge/>
            <w:tcBorders>
              <w:left w:val="single" w:sz="4" w:space="0" w:color="auto"/>
              <w:right w:val="single" w:sz="4" w:space="0" w:color="auto"/>
            </w:tcBorders>
          </w:tcPr>
          <w:p w14:paraId="799D6689"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top w:val="nil"/>
              <w:left w:val="single" w:sz="4" w:space="0" w:color="auto"/>
              <w:bottom w:val="double" w:sz="4" w:space="0" w:color="auto"/>
              <w:right w:val="single" w:sz="4" w:space="0" w:color="auto"/>
            </w:tcBorders>
            <w:vAlign w:val="center"/>
          </w:tcPr>
          <w:p w14:paraId="26738ABC"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Borders>
              <w:top w:val="single" w:sz="4" w:space="0" w:color="auto"/>
              <w:left w:val="single" w:sz="4" w:space="0" w:color="auto"/>
              <w:bottom w:val="double" w:sz="4" w:space="0" w:color="auto"/>
              <w:right w:val="single" w:sz="4" w:space="0" w:color="auto"/>
            </w:tcBorders>
          </w:tcPr>
          <w:p w14:paraId="399E169A"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Borders>
              <w:top w:val="single" w:sz="4" w:space="0" w:color="auto"/>
              <w:left w:val="single" w:sz="4" w:space="0" w:color="auto"/>
              <w:bottom w:val="double" w:sz="4" w:space="0" w:color="auto"/>
              <w:right w:val="single" w:sz="4" w:space="0" w:color="auto"/>
            </w:tcBorders>
          </w:tcPr>
          <w:p w14:paraId="00D5F6A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１１２</w:t>
            </w:r>
          </w:p>
        </w:tc>
        <w:tc>
          <w:tcPr>
            <w:tcW w:w="1325" w:type="dxa"/>
            <w:tcBorders>
              <w:top w:val="single" w:sz="4" w:space="0" w:color="auto"/>
              <w:left w:val="single" w:sz="4" w:space="0" w:color="auto"/>
              <w:bottom w:val="double" w:sz="4" w:space="0" w:color="auto"/>
              <w:right w:val="single" w:sz="4" w:space="0" w:color="auto"/>
            </w:tcBorders>
          </w:tcPr>
          <w:p w14:paraId="2B641CF1"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１５４</w:t>
            </w:r>
          </w:p>
        </w:tc>
        <w:tc>
          <w:tcPr>
            <w:tcW w:w="1324" w:type="dxa"/>
            <w:tcBorders>
              <w:top w:val="single" w:sz="4" w:space="0" w:color="auto"/>
              <w:left w:val="single" w:sz="4" w:space="0" w:color="auto"/>
              <w:bottom w:val="double" w:sz="4" w:space="0" w:color="auto"/>
              <w:right w:val="single" w:sz="4" w:space="0" w:color="auto"/>
            </w:tcBorders>
          </w:tcPr>
          <w:p w14:paraId="3AB70CD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１７４</w:t>
            </w:r>
          </w:p>
        </w:tc>
        <w:tc>
          <w:tcPr>
            <w:tcW w:w="1325" w:type="dxa"/>
            <w:tcBorders>
              <w:top w:val="single" w:sz="4" w:space="0" w:color="auto"/>
              <w:left w:val="single" w:sz="4" w:space="0" w:color="auto"/>
              <w:bottom w:val="double" w:sz="4" w:space="0" w:color="auto"/>
              <w:right w:val="single" w:sz="4" w:space="0" w:color="auto"/>
            </w:tcBorders>
          </w:tcPr>
          <w:p w14:paraId="1B74576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１５４</w:t>
            </w:r>
          </w:p>
        </w:tc>
        <w:tc>
          <w:tcPr>
            <w:tcW w:w="1325" w:type="dxa"/>
            <w:tcBorders>
              <w:top w:val="single" w:sz="4" w:space="0" w:color="auto"/>
              <w:left w:val="single" w:sz="4" w:space="0" w:color="auto"/>
              <w:bottom w:val="double" w:sz="4" w:space="0" w:color="auto"/>
              <w:right w:val="single" w:sz="4" w:space="0" w:color="auto"/>
            </w:tcBorders>
          </w:tcPr>
          <w:p w14:paraId="594AE57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７３</w:t>
            </w:r>
          </w:p>
        </w:tc>
      </w:tr>
      <w:tr w:rsidR="00817ADD" w:rsidRPr="002B174A" w14:paraId="0B01FD5D" w14:textId="77777777" w:rsidTr="00817ADD">
        <w:tc>
          <w:tcPr>
            <w:tcW w:w="1276" w:type="dxa"/>
            <w:vMerge/>
            <w:tcBorders>
              <w:left w:val="single" w:sz="4" w:space="0" w:color="auto"/>
              <w:right w:val="single" w:sz="4" w:space="0" w:color="auto"/>
            </w:tcBorders>
          </w:tcPr>
          <w:p w14:paraId="63DD8157"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val="restart"/>
            <w:tcBorders>
              <w:top w:val="double" w:sz="4" w:space="0" w:color="auto"/>
              <w:left w:val="single" w:sz="4" w:space="0" w:color="auto"/>
            </w:tcBorders>
            <w:vAlign w:val="center"/>
          </w:tcPr>
          <w:p w14:paraId="43B7C8FD"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本庄南</w:t>
            </w:r>
          </w:p>
        </w:tc>
        <w:tc>
          <w:tcPr>
            <w:tcW w:w="709" w:type="dxa"/>
            <w:tcBorders>
              <w:top w:val="double" w:sz="4" w:space="0" w:color="auto"/>
            </w:tcBorders>
          </w:tcPr>
          <w:p w14:paraId="7CA65857"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Borders>
              <w:top w:val="double" w:sz="4" w:space="0" w:color="auto"/>
              <w:bottom w:val="single" w:sz="4" w:space="0" w:color="auto"/>
            </w:tcBorders>
          </w:tcPr>
          <w:p w14:paraId="1497F7E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１２</w:t>
            </w:r>
          </w:p>
        </w:tc>
        <w:tc>
          <w:tcPr>
            <w:tcW w:w="1325" w:type="dxa"/>
            <w:tcBorders>
              <w:top w:val="double" w:sz="4" w:space="0" w:color="auto"/>
              <w:bottom w:val="single" w:sz="4" w:space="0" w:color="auto"/>
            </w:tcBorders>
          </w:tcPr>
          <w:p w14:paraId="250EC505"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Borders>
              <w:top w:val="double" w:sz="4" w:space="0" w:color="auto"/>
              <w:bottom w:val="single" w:sz="4" w:space="0" w:color="auto"/>
            </w:tcBorders>
          </w:tcPr>
          <w:p w14:paraId="42A911B4"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5" w:type="dxa"/>
            <w:tcBorders>
              <w:top w:val="double" w:sz="4" w:space="0" w:color="auto"/>
              <w:bottom w:val="single" w:sz="4" w:space="0" w:color="auto"/>
            </w:tcBorders>
          </w:tcPr>
          <w:p w14:paraId="6B190BC4"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w:t>
            </w:r>
          </w:p>
        </w:tc>
        <w:tc>
          <w:tcPr>
            <w:tcW w:w="1325" w:type="dxa"/>
            <w:tcBorders>
              <w:top w:val="double" w:sz="4" w:space="0" w:color="auto"/>
              <w:bottom w:val="single" w:sz="4" w:space="0" w:color="auto"/>
            </w:tcBorders>
          </w:tcPr>
          <w:p w14:paraId="3AE55531"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１５</w:t>
            </w:r>
          </w:p>
        </w:tc>
      </w:tr>
      <w:tr w:rsidR="00817ADD" w:rsidRPr="002B174A" w14:paraId="4D67F7BD" w14:textId="77777777" w:rsidTr="00817ADD">
        <w:tc>
          <w:tcPr>
            <w:tcW w:w="1276" w:type="dxa"/>
            <w:vMerge/>
            <w:tcBorders>
              <w:left w:val="single" w:sz="4" w:space="0" w:color="auto"/>
              <w:right w:val="single" w:sz="4" w:space="0" w:color="auto"/>
            </w:tcBorders>
          </w:tcPr>
          <w:p w14:paraId="666193FA"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left w:val="single" w:sz="4" w:space="0" w:color="auto"/>
              <w:bottom w:val="double" w:sz="4" w:space="0" w:color="auto"/>
            </w:tcBorders>
            <w:vAlign w:val="center"/>
          </w:tcPr>
          <w:p w14:paraId="4876CAB1"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Borders>
              <w:bottom w:val="double" w:sz="4" w:space="0" w:color="auto"/>
            </w:tcBorders>
          </w:tcPr>
          <w:p w14:paraId="104ABF39"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Borders>
              <w:top w:val="single" w:sz="4" w:space="0" w:color="auto"/>
              <w:bottom w:val="double" w:sz="4" w:space="0" w:color="auto"/>
            </w:tcBorders>
          </w:tcPr>
          <w:p w14:paraId="1E9695C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６１</w:t>
            </w:r>
          </w:p>
        </w:tc>
        <w:tc>
          <w:tcPr>
            <w:tcW w:w="1325" w:type="dxa"/>
            <w:tcBorders>
              <w:top w:val="single" w:sz="4" w:space="0" w:color="auto"/>
              <w:bottom w:val="double" w:sz="4" w:space="0" w:color="auto"/>
            </w:tcBorders>
          </w:tcPr>
          <w:p w14:paraId="11FD6D68"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１４０</w:t>
            </w:r>
          </w:p>
        </w:tc>
        <w:tc>
          <w:tcPr>
            <w:tcW w:w="1324" w:type="dxa"/>
            <w:tcBorders>
              <w:top w:val="single" w:sz="4" w:space="0" w:color="auto"/>
              <w:bottom w:val="double" w:sz="4" w:space="0" w:color="auto"/>
            </w:tcBorders>
          </w:tcPr>
          <w:p w14:paraId="425AEE65"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１４８</w:t>
            </w:r>
          </w:p>
        </w:tc>
        <w:tc>
          <w:tcPr>
            <w:tcW w:w="1325" w:type="dxa"/>
            <w:tcBorders>
              <w:top w:val="single" w:sz="4" w:space="0" w:color="auto"/>
              <w:bottom w:val="double" w:sz="4" w:space="0" w:color="auto"/>
            </w:tcBorders>
          </w:tcPr>
          <w:p w14:paraId="35787AB3"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２１０</w:t>
            </w:r>
          </w:p>
        </w:tc>
        <w:tc>
          <w:tcPr>
            <w:tcW w:w="1325" w:type="dxa"/>
            <w:tcBorders>
              <w:top w:val="single" w:sz="4" w:space="0" w:color="auto"/>
              <w:bottom w:val="double" w:sz="4" w:space="0" w:color="auto"/>
            </w:tcBorders>
          </w:tcPr>
          <w:p w14:paraId="6A07EEFB"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８６</w:t>
            </w:r>
          </w:p>
        </w:tc>
      </w:tr>
      <w:tr w:rsidR="00817ADD" w:rsidRPr="002B174A" w14:paraId="0021D898" w14:textId="77777777" w:rsidTr="00817ADD">
        <w:tc>
          <w:tcPr>
            <w:tcW w:w="1276" w:type="dxa"/>
            <w:vMerge/>
            <w:tcBorders>
              <w:left w:val="single" w:sz="4" w:space="0" w:color="auto"/>
              <w:right w:val="single" w:sz="4" w:space="0" w:color="auto"/>
            </w:tcBorders>
          </w:tcPr>
          <w:p w14:paraId="2897DE5C"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val="restart"/>
            <w:tcBorders>
              <w:top w:val="double" w:sz="4" w:space="0" w:color="auto"/>
              <w:left w:val="single" w:sz="4" w:space="0" w:color="auto"/>
            </w:tcBorders>
            <w:vAlign w:val="center"/>
          </w:tcPr>
          <w:p w14:paraId="653A3AF3"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仁手</w:t>
            </w:r>
            <w:r w:rsidRPr="009F4E92">
              <w:rPr>
                <w:rFonts w:ascii="UD デジタル 教科書体 NP-R" w:eastAsia="UD デジタル 教科書体 NP-R" w:hint="eastAsia"/>
                <w:bCs/>
                <w:sz w:val="22"/>
                <w:szCs w:val="22"/>
              </w:rPr>
              <w:t>（</w:t>
            </w:r>
            <w:r>
              <w:rPr>
                <w:rFonts w:ascii="UD デジタル 教科書体 NP-R" w:eastAsia="UD デジタル 教科書体 NP-R" w:hint="eastAsia"/>
                <w:bCs/>
                <w:sz w:val="22"/>
                <w:szCs w:val="22"/>
              </w:rPr>
              <w:t>※</w:t>
            </w:r>
            <w:r w:rsidRPr="009F4E92">
              <w:rPr>
                <w:rFonts w:ascii="UD デジタル 教科書体 NP-R" w:eastAsia="UD デジタル 教科書体 NP-R" w:hint="eastAsia"/>
                <w:bCs/>
                <w:sz w:val="22"/>
                <w:szCs w:val="22"/>
              </w:rPr>
              <w:t>２）</w:t>
            </w:r>
          </w:p>
        </w:tc>
        <w:tc>
          <w:tcPr>
            <w:tcW w:w="709" w:type="dxa"/>
            <w:tcBorders>
              <w:top w:val="double" w:sz="4" w:space="0" w:color="auto"/>
            </w:tcBorders>
          </w:tcPr>
          <w:p w14:paraId="05F459B7"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Borders>
              <w:top w:val="double" w:sz="4" w:space="0" w:color="auto"/>
            </w:tcBorders>
          </w:tcPr>
          <w:p w14:paraId="0A22885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１３</w:t>
            </w:r>
          </w:p>
        </w:tc>
        <w:tc>
          <w:tcPr>
            <w:tcW w:w="1325" w:type="dxa"/>
            <w:tcBorders>
              <w:top w:val="double" w:sz="4" w:space="0" w:color="auto"/>
            </w:tcBorders>
          </w:tcPr>
          <w:p w14:paraId="69D62B2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Borders>
              <w:top w:val="double" w:sz="4" w:space="0" w:color="auto"/>
            </w:tcBorders>
          </w:tcPr>
          <w:p w14:paraId="584363EB"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5" w:type="dxa"/>
            <w:tcBorders>
              <w:top w:val="double" w:sz="4" w:space="0" w:color="auto"/>
              <w:bottom w:val="single" w:sz="4" w:space="0" w:color="auto"/>
            </w:tcBorders>
          </w:tcPr>
          <w:p w14:paraId="2C5D10E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w:t>
            </w:r>
          </w:p>
        </w:tc>
        <w:tc>
          <w:tcPr>
            <w:tcW w:w="1325" w:type="dxa"/>
            <w:tcBorders>
              <w:top w:val="double" w:sz="4" w:space="0" w:color="auto"/>
              <w:bottom w:val="single" w:sz="4" w:space="0" w:color="auto"/>
            </w:tcBorders>
          </w:tcPr>
          <w:p w14:paraId="095E424A"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r>
      <w:tr w:rsidR="00817ADD" w:rsidRPr="002B174A" w14:paraId="2E54216E" w14:textId="77777777" w:rsidTr="00817ADD">
        <w:tc>
          <w:tcPr>
            <w:tcW w:w="1276" w:type="dxa"/>
            <w:vMerge/>
            <w:tcBorders>
              <w:left w:val="single" w:sz="4" w:space="0" w:color="auto"/>
              <w:right w:val="single" w:sz="4" w:space="0" w:color="auto"/>
            </w:tcBorders>
          </w:tcPr>
          <w:p w14:paraId="2D7EEC2D"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left w:val="single" w:sz="4" w:space="0" w:color="auto"/>
              <w:bottom w:val="double" w:sz="4" w:space="0" w:color="auto"/>
            </w:tcBorders>
            <w:vAlign w:val="center"/>
          </w:tcPr>
          <w:p w14:paraId="79375396"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Borders>
              <w:bottom w:val="double" w:sz="4" w:space="0" w:color="auto"/>
            </w:tcBorders>
          </w:tcPr>
          <w:p w14:paraId="5A8E9687"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Borders>
              <w:bottom w:val="double" w:sz="4" w:space="0" w:color="auto"/>
            </w:tcBorders>
          </w:tcPr>
          <w:p w14:paraId="2B31AEC2"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１９５</w:t>
            </w:r>
          </w:p>
        </w:tc>
        <w:tc>
          <w:tcPr>
            <w:tcW w:w="1325" w:type="dxa"/>
            <w:tcBorders>
              <w:bottom w:val="double" w:sz="4" w:space="0" w:color="auto"/>
            </w:tcBorders>
          </w:tcPr>
          <w:p w14:paraId="2C0A09AA"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２５１</w:t>
            </w:r>
          </w:p>
        </w:tc>
        <w:tc>
          <w:tcPr>
            <w:tcW w:w="1324" w:type="dxa"/>
            <w:tcBorders>
              <w:bottom w:val="double" w:sz="4" w:space="0" w:color="auto"/>
            </w:tcBorders>
          </w:tcPr>
          <w:p w14:paraId="182199A6"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２２２</w:t>
            </w:r>
          </w:p>
        </w:tc>
        <w:tc>
          <w:tcPr>
            <w:tcW w:w="1325" w:type="dxa"/>
            <w:tcBorders>
              <w:top w:val="single" w:sz="4" w:space="0" w:color="auto"/>
              <w:bottom w:val="double" w:sz="4" w:space="0" w:color="auto"/>
            </w:tcBorders>
          </w:tcPr>
          <w:p w14:paraId="5C103571"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１６７</w:t>
            </w:r>
          </w:p>
        </w:tc>
        <w:tc>
          <w:tcPr>
            <w:tcW w:w="1325" w:type="dxa"/>
            <w:tcBorders>
              <w:top w:val="single" w:sz="4" w:space="0" w:color="auto"/>
              <w:bottom w:val="double" w:sz="4" w:space="0" w:color="auto"/>
            </w:tcBorders>
          </w:tcPr>
          <w:p w14:paraId="74DF1C78" w14:textId="77777777" w:rsidR="00817ADD" w:rsidRPr="002B174A" w:rsidRDefault="00817ADD" w:rsidP="006C42DE">
            <w:pPr>
              <w:wordWrap w:val="0"/>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５６</w:t>
            </w:r>
          </w:p>
        </w:tc>
      </w:tr>
      <w:tr w:rsidR="00817ADD" w:rsidRPr="002B174A" w14:paraId="7E834AC7" w14:textId="77777777" w:rsidTr="00817ADD">
        <w:tc>
          <w:tcPr>
            <w:tcW w:w="1276" w:type="dxa"/>
            <w:vMerge/>
            <w:tcBorders>
              <w:left w:val="single" w:sz="4" w:space="0" w:color="auto"/>
              <w:right w:val="single" w:sz="4" w:space="0" w:color="auto"/>
            </w:tcBorders>
          </w:tcPr>
          <w:p w14:paraId="6C9339EC"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val="restart"/>
            <w:tcBorders>
              <w:top w:val="double" w:sz="4" w:space="0" w:color="auto"/>
              <w:left w:val="single" w:sz="4" w:space="0" w:color="auto"/>
            </w:tcBorders>
            <w:vAlign w:val="center"/>
          </w:tcPr>
          <w:p w14:paraId="6721FF14"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北泉</w:t>
            </w:r>
          </w:p>
        </w:tc>
        <w:tc>
          <w:tcPr>
            <w:tcW w:w="709" w:type="dxa"/>
            <w:tcBorders>
              <w:top w:val="double" w:sz="4" w:space="0" w:color="auto"/>
            </w:tcBorders>
          </w:tcPr>
          <w:p w14:paraId="1E439548"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Borders>
              <w:top w:val="double" w:sz="4" w:space="0" w:color="auto"/>
              <w:bottom w:val="single" w:sz="4" w:space="0" w:color="auto"/>
            </w:tcBorders>
          </w:tcPr>
          <w:p w14:paraId="21C2BE0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１１</w:t>
            </w:r>
          </w:p>
        </w:tc>
        <w:tc>
          <w:tcPr>
            <w:tcW w:w="1325" w:type="dxa"/>
            <w:tcBorders>
              <w:top w:val="double" w:sz="4" w:space="0" w:color="auto"/>
              <w:bottom w:val="single" w:sz="4" w:space="0" w:color="auto"/>
            </w:tcBorders>
          </w:tcPr>
          <w:p w14:paraId="4700E856"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Borders>
              <w:top w:val="double" w:sz="4" w:space="0" w:color="auto"/>
              <w:bottom w:val="single" w:sz="4" w:space="0" w:color="auto"/>
            </w:tcBorders>
          </w:tcPr>
          <w:p w14:paraId="08DE0443"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5" w:type="dxa"/>
            <w:tcBorders>
              <w:top w:val="double" w:sz="4" w:space="0" w:color="auto"/>
              <w:bottom w:val="single" w:sz="4" w:space="0" w:color="auto"/>
            </w:tcBorders>
          </w:tcPr>
          <w:p w14:paraId="485629B9"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w:t>
            </w:r>
          </w:p>
        </w:tc>
        <w:tc>
          <w:tcPr>
            <w:tcW w:w="1325" w:type="dxa"/>
            <w:tcBorders>
              <w:top w:val="double" w:sz="4" w:space="0" w:color="auto"/>
              <w:bottom w:val="single" w:sz="4" w:space="0" w:color="auto"/>
            </w:tcBorders>
          </w:tcPr>
          <w:p w14:paraId="2C8B7E91"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w:t>
            </w:r>
          </w:p>
        </w:tc>
      </w:tr>
      <w:tr w:rsidR="00817ADD" w:rsidRPr="002B174A" w14:paraId="3263EB09" w14:textId="77777777" w:rsidTr="00817ADD">
        <w:tc>
          <w:tcPr>
            <w:tcW w:w="1276" w:type="dxa"/>
            <w:vMerge/>
            <w:tcBorders>
              <w:left w:val="single" w:sz="4" w:space="0" w:color="auto"/>
              <w:right w:val="single" w:sz="4" w:space="0" w:color="auto"/>
            </w:tcBorders>
          </w:tcPr>
          <w:p w14:paraId="0DD8A6C9"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left w:val="single" w:sz="4" w:space="0" w:color="auto"/>
              <w:bottom w:val="double" w:sz="4" w:space="0" w:color="auto"/>
            </w:tcBorders>
            <w:vAlign w:val="center"/>
          </w:tcPr>
          <w:p w14:paraId="4B83357A"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Borders>
              <w:bottom w:val="double" w:sz="4" w:space="0" w:color="auto"/>
            </w:tcBorders>
          </w:tcPr>
          <w:p w14:paraId="03A7559A"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Borders>
              <w:top w:val="single" w:sz="4" w:space="0" w:color="auto"/>
              <w:bottom w:val="double" w:sz="4" w:space="0" w:color="auto"/>
            </w:tcBorders>
          </w:tcPr>
          <w:p w14:paraId="458BA4F9"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７２</w:t>
            </w:r>
          </w:p>
        </w:tc>
        <w:tc>
          <w:tcPr>
            <w:tcW w:w="1325" w:type="dxa"/>
            <w:tcBorders>
              <w:top w:val="single" w:sz="4" w:space="0" w:color="auto"/>
              <w:bottom w:val="double" w:sz="4" w:space="0" w:color="auto"/>
            </w:tcBorders>
          </w:tcPr>
          <w:p w14:paraId="1944CED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１４３</w:t>
            </w:r>
          </w:p>
        </w:tc>
        <w:tc>
          <w:tcPr>
            <w:tcW w:w="1324" w:type="dxa"/>
            <w:tcBorders>
              <w:top w:val="single" w:sz="4" w:space="0" w:color="auto"/>
              <w:bottom w:val="double" w:sz="4" w:space="0" w:color="auto"/>
            </w:tcBorders>
          </w:tcPr>
          <w:p w14:paraId="7FC07EB2"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２０２</w:t>
            </w:r>
          </w:p>
        </w:tc>
        <w:tc>
          <w:tcPr>
            <w:tcW w:w="1325" w:type="dxa"/>
            <w:tcBorders>
              <w:top w:val="single" w:sz="4" w:space="0" w:color="auto"/>
              <w:bottom w:val="double" w:sz="4" w:space="0" w:color="auto"/>
            </w:tcBorders>
          </w:tcPr>
          <w:p w14:paraId="16C97C63"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２８８</w:t>
            </w:r>
          </w:p>
        </w:tc>
        <w:tc>
          <w:tcPr>
            <w:tcW w:w="1325" w:type="dxa"/>
            <w:tcBorders>
              <w:top w:val="single" w:sz="4" w:space="0" w:color="auto"/>
              <w:bottom w:val="double" w:sz="4" w:space="0" w:color="auto"/>
            </w:tcBorders>
          </w:tcPr>
          <w:p w14:paraId="4AB5900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７７</w:t>
            </w:r>
          </w:p>
        </w:tc>
      </w:tr>
      <w:tr w:rsidR="00817ADD" w:rsidRPr="002B174A" w14:paraId="599ED0BE" w14:textId="77777777" w:rsidTr="00817ADD">
        <w:tc>
          <w:tcPr>
            <w:tcW w:w="1276" w:type="dxa"/>
            <w:vMerge/>
            <w:tcBorders>
              <w:left w:val="single" w:sz="4" w:space="0" w:color="auto"/>
              <w:right w:val="single" w:sz="4" w:space="0" w:color="auto"/>
            </w:tcBorders>
          </w:tcPr>
          <w:p w14:paraId="3E3C8778"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val="restart"/>
            <w:tcBorders>
              <w:top w:val="double" w:sz="4" w:space="0" w:color="auto"/>
              <w:left w:val="single" w:sz="4" w:space="0" w:color="auto"/>
            </w:tcBorders>
            <w:vAlign w:val="center"/>
          </w:tcPr>
          <w:p w14:paraId="3325E036"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児玉</w:t>
            </w:r>
          </w:p>
        </w:tc>
        <w:tc>
          <w:tcPr>
            <w:tcW w:w="709" w:type="dxa"/>
            <w:tcBorders>
              <w:top w:val="double" w:sz="4" w:space="0" w:color="auto"/>
            </w:tcBorders>
          </w:tcPr>
          <w:p w14:paraId="4F173462"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Borders>
              <w:top w:val="double" w:sz="4" w:space="0" w:color="auto"/>
              <w:bottom w:val="single" w:sz="4" w:space="0" w:color="auto"/>
            </w:tcBorders>
          </w:tcPr>
          <w:p w14:paraId="4841795B"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１２</w:t>
            </w:r>
          </w:p>
        </w:tc>
        <w:tc>
          <w:tcPr>
            <w:tcW w:w="1325" w:type="dxa"/>
            <w:tcBorders>
              <w:top w:val="double" w:sz="4" w:space="0" w:color="auto"/>
              <w:bottom w:val="single" w:sz="4" w:space="0" w:color="auto"/>
            </w:tcBorders>
          </w:tcPr>
          <w:p w14:paraId="12D9652A"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Borders>
              <w:top w:val="double" w:sz="4" w:space="0" w:color="auto"/>
              <w:bottom w:val="single" w:sz="4" w:space="0" w:color="auto"/>
            </w:tcBorders>
          </w:tcPr>
          <w:p w14:paraId="390AAC36"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5" w:type="dxa"/>
            <w:tcBorders>
              <w:top w:val="double" w:sz="4" w:space="0" w:color="auto"/>
              <w:bottom w:val="single" w:sz="4" w:space="0" w:color="auto"/>
            </w:tcBorders>
          </w:tcPr>
          <w:p w14:paraId="697D770B"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w:t>
            </w:r>
          </w:p>
        </w:tc>
        <w:tc>
          <w:tcPr>
            <w:tcW w:w="1325" w:type="dxa"/>
            <w:tcBorders>
              <w:top w:val="double" w:sz="4" w:space="0" w:color="auto"/>
              <w:bottom w:val="single" w:sz="4" w:space="0" w:color="auto"/>
            </w:tcBorders>
          </w:tcPr>
          <w:p w14:paraId="0D4CE2A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１６</w:t>
            </w:r>
          </w:p>
        </w:tc>
      </w:tr>
      <w:tr w:rsidR="00817ADD" w:rsidRPr="002B174A" w14:paraId="65A78FB4" w14:textId="77777777" w:rsidTr="00817ADD">
        <w:tc>
          <w:tcPr>
            <w:tcW w:w="1276" w:type="dxa"/>
            <w:vMerge/>
            <w:tcBorders>
              <w:left w:val="single" w:sz="4" w:space="0" w:color="auto"/>
              <w:right w:val="single" w:sz="4" w:space="0" w:color="auto"/>
            </w:tcBorders>
          </w:tcPr>
          <w:p w14:paraId="3CBAE0D7"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left w:val="single" w:sz="4" w:space="0" w:color="auto"/>
              <w:bottom w:val="double" w:sz="4" w:space="0" w:color="auto"/>
            </w:tcBorders>
            <w:vAlign w:val="center"/>
          </w:tcPr>
          <w:p w14:paraId="68506D72"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Borders>
              <w:bottom w:val="double" w:sz="4" w:space="0" w:color="auto"/>
            </w:tcBorders>
          </w:tcPr>
          <w:p w14:paraId="7083AA58"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Borders>
              <w:top w:val="single" w:sz="4" w:space="0" w:color="auto"/>
              <w:bottom w:val="double" w:sz="4" w:space="0" w:color="auto"/>
            </w:tcBorders>
          </w:tcPr>
          <w:p w14:paraId="062ADC72"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１４７</w:t>
            </w:r>
          </w:p>
        </w:tc>
        <w:tc>
          <w:tcPr>
            <w:tcW w:w="1325" w:type="dxa"/>
            <w:tcBorders>
              <w:top w:val="single" w:sz="4" w:space="0" w:color="auto"/>
              <w:bottom w:val="double" w:sz="4" w:space="0" w:color="auto"/>
            </w:tcBorders>
          </w:tcPr>
          <w:p w14:paraId="3557B93D"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１１９</w:t>
            </w:r>
          </w:p>
        </w:tc>
        <w:tc>
          <w:tcPr>
            <w:tcW w:w="1324" w:type="dxa"/>
            <w:tcBorders>
              <w:top w:val="single" w:sz="4" w:space="0" w:color="auto"/>
              <w:bottom w:val="double" w:sz="4" w:space="0" w:color="auto"/>
            </w:tcBorders>
          </w:tcPr>
          <w:p w14:paraId="016A1901"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１４５</w:t>
            </w:r>
          </w:p>
        </w:tc>
        <w:tc>
          <w:tcPr>
            <w:tcW w:w="1325" w:type="dxa"/>
            <w:tcBorders>
              <w:top w:val="single" w:sz="4" w:space="0" w:color="auto"/>
              <w:bottom w:val="double" w:sz="4" w:space="0" w:color="auto"/>
            </w:tcBorders>
          </w:tcPr>
          <w:p w14:paraId="5E4DE58C"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１９０</w:t>
            </w:r>
          </w:p>
        </w:tc>
        <w:tc>
          <w:tcPr>
            <w:tcW w:w="1325" w:type="dxa"/>
            <w:tcBorders>
              <w:top w:val="single" w:sz="4" w:space="0" w:color="auto"/>
              <w:bottom w:val="double" w:sz="4" w:space="0" w:color="auto"/>
            </w:tcBorders>
          </w:tcPr>
          <w:p w14:paraId="6D6C0FD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８０</w:t>
            </w:r>
          </w:p>
        </w:tc>
      </w:tr>
      <w:tr w:rsidR="00817ADD" w:rsidRPr="002B174A" w14:paraId="5B603482" w14:textId="77777777" w:rsidTr="006C42DE">
        <w:tc>
          <w:tcPr>
            <w:tcW w:w="1276" w:type="dxa"/>
            <w:vMerge/>
            <w:tcBorders>
              <w:left w:val="single" w:sz="4" w:space="0" w:color="auto"/>
              <w:right w:val="single" w:sz="4" w:space="0" w:color="auto"/>
            </w:tcBorders>
          </w:tcPr>
          <w:p w14:paraId="6840D104"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val="restart"/>
            <w:tcBorders>
              <w:top w:val="double" w:sz="4" w:space="0" w:color="auto"/>
              <w:left w:val="single" w:sz="4" w:space="0" w:color="auto"/>
            </w:tcBorders>
            <w:vAlign w:val="center"/>
          </w:tcPr>
          <w:p w14:paraId="199F847C" w14:textId="77777777" w:rsidR="00817ADD" w:rsidRPr="002B174A" w:rsidRDefault="00817ADD" w:rsidP="006C42DE">
            <w:pPr>
              <w:snapToGrid w:val="0"/>
              <w:spacing w:line="276"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t>共和</w:t>
            </w:r>
          </w:p>
        </w:tc>
        <w:tc>
          <w:tcPr>
            <w:tcW w:w="709" w:type="dxa"/>
            <w:tcBorders>
              <w:top w:val="double" w:sz="4" w:space="0" w:color="auto"/>
            </w:tcBorders>
          </w:tcPr>
          <w:p w14:paraId="17AA5075"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回</w:t>
            </w:r>
          </w:p>
        </w:tc>
        <w:tc>
          <w:tcPr>
            <w:tcW w:w="1324" w:type="dxa"/>
          </w:tcPr>
          <w:p w14:paraId="7BDD4FF3"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１２</w:t>
            </w:r>
          </w:p>
        </w:tc>
        <w:tc>
          <w:tcPr>
            <w:tcW w:w="1325" w:type="dxa"/>
          </w:tcPr>
          <w:p w14:paraId="7451070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w:t>
            </w:r>
          </w:p>
        </w:tc>
        <w:tc>
          <w:tcPr>
            <w:tcW w:w="1324" w:type="dxa"/>
          </w:tcPr>
          <w:p w14:paraId="6386703A"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１５</w:t>
            </w:r>
          </w:p>
        </w:tc>
        <w:tc>
          <w:tcPr>
            <w:tcW w:w="1325" w:type="dxa"/>
          </w:tcPr>
          <w:p w14:paraId="378C4A32"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w:t>
            </w:r>
          </w:p>
        </w:tc>
        <w:tc>
          <w:tcPr>
            <w:tcW w:w="1325" w:type="dxa"/>
          </w:tcPr>
          <w:p w14:paraId="1C0733F0"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１７</w:t>
            </w:r>
          </w:p>
        </w:tc>
      </w:tr>
      <w:tr w:rsidR="00817ADD" w:rsidRPr="002B174A" w14:paraId="7801DEBF" w14:textId="77777777" w:rsidTr="006C42DE">
        <w:tc>
          <w:tcPr>
            <w:tcW w:w="1276" w:type="dxa"/>
            <w:vMerge/>
            <w:tcBorders>
              <w:left w:val="single" w:sz="4" w:space="0" w:color="auto"/>
              <w:bottom w:val="single" w:sz="4" w:space="0" w:color="auto"/>
              <w:right w:val="single" w:sz="4" w:space="0" w:color="auto"/>
            </w:tcBorders>
          </w:tcPr>
          <w:p w14:paraId="14CB5385"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1134" w:type="dxa"/>
            <w:vMerge/>
            <w:tcBorders>
              <w:left w:val="single" w:sz="4" w:space="0" w:color="auto"/>
            </w:tcBorders>
          </w:tcPr>
          <w:p w14:paraId="574FC532" w14:textId="77777777" w:rsidR="00817ADD" w:rsidRPr="002B174A" w:rsidRDefault="00817ADD" w:rsidP="006C42DE">
            <w:pPr>
              <w:snapToGrid w:val="0"/>
              <w:spacing w:line="276" w:lineRule="auto"/>
              <w:contextualSpacing/>
              <w:rPr>
                <w:rFonts w:ascii="UD デジタル 教科書体 NP-R" w:eastAsia="UD デジタル 教科書体 NP-R"/>
                <w:bCs/>
              </w:rPr>
            </w:pPr>
          </w:p>
        </w:tc>
        <w:tc>
          <w:tcPr>
            <w:tcW w:w="709" w:type="dxa"/>
          </w:tcPr>
          <w:p w14:paraId="2A4CEBA1" w14:textId="77777777" w:rsidR="00817ADD" w:rsidRPr="002B174A" w:rsidRDefault="00817ADD" w:rsidP="006C42DE">
            <w:pPr>
              <w:snapToGrid w:val="0"/>
              <w:spacing w:line="276" w:lineRule="auto"/>
              <w:contextualSpacing/>
              <w:jc w:val="center"/>
              <w:rPr>
                <w:rFonts w:ascii="UD デジタル 教科書体 NP-R" w:eastAsia="UD デジタル 教科書体 NP-R"/>
                <w:bCs/>
              </w:rPr>
            </w:pPr>
            <w:r w:rsidRPr="002B174A">
              <w:rPr>
                <w:rFonts w:ascii="UD デジタル 教科書体 NP-R" w:eastAsia="UD デジタル 教科書体 NP-R" w:hint="eastAsia"/>
                <w:bCs/>
              </w:rPr>
              <w:t>人回</w:t>
            </w:r>
          </w:p>
        </w:tc>
        <w:tc>
          <w:tcPr>
            <w:tcW w:w="1324" w:type="dxa"/>
          </w:tcPr>
          <w:p w14:paraId="63F83882"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１３９</w:t>
            </w:r>
          </w:p>
        </w:tc>
        <w:tc>
          <w:tcPr>
            <w:tcW w:w="1325" w:type="dxa"/>
          </w:tcPr>
          <w:p w14:paraId="449CB5D5"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８５</w:t>
            </w:r>
          </w:p>
        </w:tc>
        <w:tc>
          <w:tcPr>
            <w:tcW w:w="1324" w:type="dxa"/>
          </w:tcPr>
          <w:p w14:paraId="4AF887B7"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１３６</w:t>
            </w:r>
          </w:p>
        </w:tc>
        <w:tc>
          <w:tcPr>
            <w:tcW w:w="1325" w:type="dxa"/>
          </w:tcPr>
          <w:p w14:paraId="3B7B616E"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１４８</w:t>
            </w:r>
          </w:p>
        </w:tc>
        <w:tc>
          <w:tcPr>
            <w:tcW w:w="1325" w:type="dxa"/>
          </w:tcPr>
          <w:p w14:paraId="07558CA9" w14:textId="77777777" w:rsidR="00817ADD" w:rsidRPr="002B174A" w:rsidRDefault="00817ADD" w:rsidP="006C42DE">
            <w:pPr>
              <w:snapToGrid w:val="0"/>
              <w:spacing w:line="276" w:lineRule="auto"/>
              <w:contextualSpacing/>
              <w:jc w:val="right"/>
              <w:rPr>
                <w:rFonts w:ascii="UD デジタル 教科書体 NP-R" w:eastAsia="UD デジタル 教科書体 NP-R"/>
                <w:bCs/>
              </w:rPr>
            </w:pPr>
            <w:r>
              <w:rPr>
                <w:rFonts w:ascii="UD デジタル 教科書体 NP-R" w:eastAsia="UD デジタル 教科書体 NP-R" w:hint="eastAsia"/>
                <w:bCs/>
              </w:rPr>
              <w:t>６２</w:t>
            </w:r>
          </w:p>
        </w:tc>
      </w:tr>
    </w:tbl>
    <w:p w14:paraId="7ACB3DCB" w14:textId="77777777" w:rsidR="00817ADD" w:rsidRDefault="00817ADD" w:rsidP="00817ADD">
      <w:pPr>
        <w:snapToGrid w:val="0"/>
        <w:spacing w:line="276" w:lineRule="auto"/>
        <w:contextualSpacing/>
        <w:rPr>
          <w:rFonts w:ascii="UD デジタル 教科書体 NP-R" w:eastAsia="UD デジタル 教科書体 NP-R"/>
          <w:bCs/>
        </w:rPr>
      </w:pPr>
      <w:r>
        <w:rPr>
          <w:rFonts w:ascii="UD デジタル 教科書体 NP-R" w:eastAsia="UD デジタル 教科書体 NP-R" w:hint="eastAsia"/>
          <w:bCs/>
        </w:rPr>
        <w:t>※１：実施回数・参加者数ともに令和７年９月１日時点。</w:t>
      </w:r>
    </w:p>
    <w:p w14:paraId="1AFB0F5E" w14:textId="54B0E9A5" w:rsidR="005F78B9" w:rsidRPr="002B174A" w:rsidRDefault="00817ADD" w:rsidP="00817ADD">
      <w:pPr>
        <w:snapToGrid w:val="0"/>
        <w:spacing w:line="276" w:lineRule="auto"/>
        <w:contextualSpacing/>
        <w:rPr>
          <w:rFonts w:ascii="UD デジタル 教科書体 NP-R" w:eastAsia="UD デジタル 教科書体 NP-R" w:hint="eastAsia"/>
          <w:bCs/>
        </w:rPr>
      </w:pPr>
      <w:r>
        <w:rPr>
          <w:rFonts w:ascii="UD デジタル 教科書体 NP-R" w:eastAsia="UD デジタル 教科書体 NP-R" w:hint="eastAsia"/>
          <w:bCs/>
        </w:rPr>
        <w:t>※２：仁手会場については、令和５年度まで本庄東中学校で実施。</w:t>
      </w:r>
    </w:p>
    <w:p w14:paraId="1D3B6668" w14:textId="62C301DA" w:rsidR="003E3C15" w:rsidRPr="002B174A" w:rsidRDefault="005F78B9" w:rsidP="009265F8">
      <w:pPr>
        <w:pStyle w:val="1"/>
        <w:rPr>
          <w:rFonts w:ascii="UD デジタル 教科書体 NP-R" w:eastAsia="UD デジタル 教科書体 NP-R"/>
        </w:rPr>
      </w:pPr>
      <w:bookmarkStart w:id="39" w:name="_Toc209098809"/>
      <w:r w:rsidRPr="002B174A">
        <w:rPr>
          <w:rFonts w:ascii="UD デジタル 教科書体 NP-R" w:eastAsia="UD デジタル 教科書体 NP-R" w:hint="eastAsia"/>
        </w:rPr>
        <w:lastRenderedPageBreak/>
        <w:t xml:space="preserve">第４章　</w:t>
      </w:r>
      <w:bookmarkEnd w:id="35"/>
      <w:bookmarkEnd w:id="36"/>
      <w:r w:rsidRPr="002B174A">
        <w:rPr>
          <w:rFonts w:ascii="UD デジタル 教科書体 NP-R" w:eastAsia="UD デジタル 教科書体 NP-R" w:hint="eastAsia"/>
        </w:rPr>
        <w:t>本庄市の放課後児童</w:t>
      </w:r>
      <w:r w:rsidR="004B095F" w:rsidRPr="002B174A">
        <w:rPr>
          <w:rFonts w:ascii="UD デジタル 教科書体 NP-R" w:eastAsia="UD デジタル 教科書体 NP-R" w:hint="eastAsia"/>
        </w:rPr>
        <w:t>対策</w:t>
      </w:r>
      <w:r w:rsidRPr="002B174A">
        <w:rPr>
          <w:rFonts w:ascii="UD デジタル 教科書体 NP-R" w:eastAsia="UD デジタル 教科書体 NP-R" w:hint="eastAsia"/>
        </w:rPr>
        <w:t>の現状と課題</w:t>
      </w:r>
      <w:bookmarkEnd w:id="39"/>
    </w:p>
    <w:p w14:paraId="21EAD482" w14:textId="3806AC2C" w:rsidR="00F529BA" w:rsidRPr="002B174A" w:rsidRDefault="003E3C15" w:rsidP="00EB3AD3">
      <w:pPr>
        <w:pStyle w:val="af1"/>
        <w:ind w:firstLineChars="35" w:firstLine="98"/>
        <w:rPr>
          <w:rFonts w:ascii="UD デジタル 教科書体 NP-R"/>
        </w:rPr>
      </w:pPr>
      <w:bookmarkStart w:id="40" w:name="_Toc209098810"/>
      <w:r w:rsidRPr="002B174A">
        <w:rPr>
          <w:rFonts w:ascii="UD デジタル 教科書体 NP-R" w:hint="eastAsia"/>
        </w:rPr>
        <w:t>１．</w:t>
      </w:r>
      <w:r w:rsidR="004B095F" w:rsidRPr="002B174A">
        <w:rPr>
          <w:rFonts w:ascii="UD デジタル 教科書体 NP-R" w:hint="eastAsia"/>
        </w:rPr>
        <w:t>放課後児童クラブ</w:t>
      </w:r>
      <w:bookmarkEnd w:id="40"/>
    </w:p>
    <w:p w14:paraId="0E4FBA0B" w14:textId="0533CC29" w:rsidR="00784047" w:rsidRPr="002B174A" w:rsidRDefault="00681A75" w:rsidP="00EB3AD3">
      <w:pPr>
        <w:pStyle w:val="3"/>
        <w:rPr>
          <w:rFonts w:ascii="UD デジタル 教科書体 NP-R" w:eastAsia="UD デジタル 教科書体 NP-R"/>
        </w:rPr>
      </w:pPr>
      <w:bookmarkStart w:id="41" w:name="_Toc209098811"/>
      <w:r w:rsidRPr="002B174A">
        <w:rPr>
          <w:rFonts w:ascii="UD デジタル 教科書体 NP-R" w:eastAsia="UD デジタル 教科書体 NP-R" w:hint="eastAsia"/>
          <w:bCs/>
        </w:rPr>
        <w:t>（１）</w:t>
      </w:r>
      <w:r w:rsidR="00F529BA" w:rsidRPr="002B174A">
        <w:rPr>
          <w:rFonts w:ascii="UD デジタル 教科書体 NP-R" w:eastAsia="UD デジタル 教科書体 NP-R" w:hint="eastAsia"/>
        </w:rPr>
        <w:t>待機児童</w:t>
      </w:r>
      <w:r w:rsidR="001D39BB">
        <w:rPr>
          <w:rFonts w:ascii="UD デジタル 教科書体 NP-R" w:eastAsia="UD デジタル 教科書体 NP-R" w:hint="eastAsia"/>
        </w:rPr>
        <w:t>の現状</w:t>
      </w:r>
      <w:bookmarkEnd w:id="41"/>
    </w:p>
    <w:p w14:paraId="3AD933C2" w14:textId="153AC28C" w:rsidR="000B1677" w:rsidRDefault="00250244" w:rsidP="00C306E8">
      <w:pPr>
        <w:snapToGrid w:val="0"/>
        <w:spacing w:after="0" w:line="240" w:lineRule="auto"/>
        <w:ind w:left="480" w:hangingChars="200" w:hanging="480"/>
        <w:contextualSpacing/>
        <w:rPr>
          <w:rFonts w:ascii="UD デジタル 教科書体 NP-R" w:eastAsia="UD デジタル 教科書体 NP-R"/>
        </w:rPr>
      </w:pPr>
      <w:r w:rsidRPr="002B174A">
        <w:rPr>
          <w:rFonts w:ascii="UD デジタル 教科書体 NP-R" w:eastAsia="UD デジタル 教科書体 NP-R" w:hint="eastAsia"/>
        </w:rPr>
        <w:t xml:space="preserve">　　　</w:t>
      </w:r>
      <w:r w:rsidR="00C306E8">
        <w:rPr>
          <w:rFonts w:ascii="UD デジタル 教科書体 NP-R" w:eastAsia="UD デジタル 教科書体 NP-R" w:hint="eastAsia"/>
        </w:rPr>
        <w:t>本市における待機児童について、</w:t>
      </w:r>
      <w:r w:rsidR="00C306E8" w:rsidRPr="00C306E8">
        <w:rPr>
          <w:rFonts w:ascii="UD デジタル 教科書体 NP-R" w:eastAsia="UD デジタル 教科書体 NP-R" w:hint="eastAsia"/>
        </w:rPr>
        <w:t>年度当初に利用希望が集中し待機児童が発生する傾向があ</w:t>
      </w:r>
      <w:r w:rsidR="00694894">
        <w:rPr>
          <w:rFonts w:ascii="UD デジタル 教科書体 NP-R" w:eastAsia="UD デジタル 教科書体 NP-R" w:hint="eastAsia"/>
        </w:rPr>
        <w:t>る</w:t>
      </w:r>
      <w:r w:rsidR="00C306E8">
        <w:rPr>
          <w:rFonts w:ascii="UD デジタル 教科書体 NP-R" w:eastAsia="UD デジタル 教科書体 NP-R" w:hint="eastAsia"/>
        </w:rPr>
        <w:t>一方で</w:t>
      </w:r>
      <w:r w:rsidR="00C306E8" w:rsidRPr="00C306E8">
        <w:rPr>
          <w:rFonts w:ascii="UD デジタル 教科書体 NP-R" w:eastAsia="UD デジタル 教科書体 NP-R" w:hint="eastAsia"/>
        </w:rPr>
        <w:t>、</w:t>
      </w:r>
      <w:r w:rsidR="006C03C7">
        <w:rPr>
          <w:rFonts w:ascii="UD デジタル 教科書体 NP-R" w:eastAsia="UD デジタル 教科書体 NP-R" w:hint="eastAsia"/>
        </w:rPr>
        <w:t>夏季休業期間</w:t>
      </w:r>
      <w:r w:rsidR="00C306E8" w:rsidRPr="00C306E8">
        <w:rPr>
          <w:rFonts w:ascii="UD デジタル 教科書体 NP-R" w:eastAsia="UD デジタル 教科書体 NP-R" w:hint="eastAsia"/>
        </w:rPr>
        <w:t>などの長期休業期間を過ぎると、利用者が減少し待機児童が解消される</w:t>
      </w:r>
      <w:r w:rsidR="00C306E8">
        <w:rPr>
          <w:rFonts w:ascii="UD デジタル 教科書体 NP-R" w:eastAsia="UD デジタル 教科書体 NP-R" w:hint="eastAsia"/>
        </w:rPr>
        <w:t>傾向が</w:t>
      </w:r>
      <w:r w:rsidR="00694894">
        <w:rPr>
          <w:rFonts w:ascii="UD デジタル 教科書体 NP-R" w:eastAsia="UD デジタル 教科書体 NP-R" w:hint="eastAsia"/>
        </w:rPr>
        <w:t>あります</w:t>
      </w:r>
      <w:r w:rsidR="00C306E8" w:rsidRPr="00C306E8">
        <w:rPr>
          <w:rFonts w:ascii="UD デジタル 教科書体 NP-R" w:eastAsia="UD デジタル 教科書体 NP-R" w:hint="eastAsia"/>
        </w:rPr>
        <w:t>。</w:t>
      </w:r>
    </w:p>
    <w:p w14:paraId="490315AA" w14:textId="304B5E2E" w:rsidR="006C03C7" w:rsidRDefault="00C306E8" w:rsidP="006C03C7">
      <w:pPr>
        <w:snapToGrid w:val="0"/>
        <w:spacing w:after="0" w:line="240" w:lineRule="auto"/>
        <w:ind w:left="480" w:hangingChars="200" w:hanging="480"/>
        <w:contextualSpacing/>
        <w:rPr>
          <w:rFonts w:ascii="UD デジタル 教科書体 NP-R" w:eastAsia="UD デジタル 教科書体 NP-R"/>
        </w:rPr>
      </w:pPr>
      <w:r>
        <w:rPr>
          <w:rFonts w:ascii="UD デジタル 教科書体 NP-R" w:eastAsia="UD デジタル 教科書体 NP-R" w:hint="eastAsia"/>
        </w:rPr>
        <w:t xml:space="preserve">　　　待機児童対策として、令和６年度には本庄東中学校の多目的室を活用した放課後居場所緊急対策事業や日の出児童センターを活用したランドセル来館事業を実施</w:t>
      </w:r>
      <w:r w:rsidR="00E515FD">
        <w:rPr>
          <w:rFonts w:ascii="UD デジタル 教科書体 NP-R" w:eastAsia="UD デジタル 教科書体 NP-R" w:hint="eastAsia"/>
        </w:rPr>
        <w:t>し、待機児童の居場所を確保しました</w:t>
      </w:r>
      <w:r w:rsidR="006C03C7">
        <w:rPr>
          <w:rFonts w:ascii="UD デジタル 教科書体 NP-R" w:eastAsia="UD デジタル 教科書体 NP-R" w:hint="eastAsia"/>
        </w:rPr>
        <w:t>。また、夏季休業期間に</w:t>
      </w:r>
      <w:r w:rsidR="009B031F">
        <w:rPr>
          <w:rFonts w:ascii="UD デジタル 教科書体 NP-R" w:eastAsia="UD デジタル 教科書体 NP-R" w:hint="eastAsia"/>
        </w:rPr>
        <w:t>は</w:t>
      </w:r>
      <w:r w:rsidR="006C03C7">
        <w:rPr>
          <w:rFonts w:ascii="UD デジタル 教科書体 NP-R" w:eastAsia="UD デジタル 教科書体 NP-R" w:hint="eastAsia"/>
        </w:rPr>
        <w:t>、</w:t>
      </w:r>
      <w:r w:rsidR="006C03C7" w:rsidRPr="006C03C7">
        <w:rPr>
          <w:rFonts w:ascii="UD デジタル 教科書体 NP-R" w:eastAsia="UD デジタル 教科書体 NP-R" w:hint="eastAsia"/>
        </w:rPr>
        <w:t>民間学童保育所に</w:t>
      </w:r>
      <w:r w:rsidR="006C03C7">
        <w:rPr>
          <w:rFonts w:ascii="UD デジタル 教科書体 NP-R" w:eastAsia="UD デジタル 教科書体 NP-R" w:hint="eastAsia"/>
        </w:rPr>
        <w:t>お</w:t>
      </w:r>
      <w:r w:rsidR="004C027C">
        <w:rPr>
          <w:rFonts w:ascii="UD デジタル 教科書体 NP-R" w:eastAsia="UD デジタル 教科書体 NP-R" w:hint="eastAsia"/>
        </w:rPr>
        <w:t>いて</w:t>
      </w:r>
      <w:r w:rsidR="009B031F">
        <w:rPr>
          <w:rFonts w:ascii="UD デジタル 教科書体 NP-R" w:eastAsia="UD デジタル 教科書体 NP-R" w:hint="eastAsia"/>
        </w:rPr>
        <w:t>支援</w:t>
      </w:r>
      <w:r w:rsidR="004C027C">
        <w:rPr>
          <w:rFonts w:ascii="UD デジタル 教科書体 NP-R" w:eastAsia="UD デジタル 教科書体 NP-R" w:hint="eastAsia"/>
        </w:rPr>
        <w:t>数</w:t>
      </w:r>
      <w:r w:rsidR="009B031F">
        <w:rPr>
          <w:rFonts w:ascii="UD デジタル 教科書体 NP-R" w:eastAsia="UD デジタル 教科書体 NP-R" w:hint="eastAsia"/>
        </w:rPr>
        <w:t>を増設</w:t>
      </w:r>
      <w:r w:rsidR="00D22986">
        <w:rPr>
          <w:rFonts w:ascii="UD デジタル 教科書体 NP-R" w:eastAsia="UD デジタル 教科書体 NP-R" w:hint="eastAsia"/>
        </w:rPr>
        <w:t>するなど</w:t>
      </w:r>
      <w:r w:rsidR="006C03C7">
        <w:rPr>
          <w:rFonts w:ascii="UD デジタル 教科書体 NP-R" w:eastAsia="UD デジタル 教科書体 NP-R" w:hint="eastAsia"/>
        </w:rPr>
        <w:t>、</w:t>
      </w:r>
      <w:r w:rsidR="006B7A7B">
        <w:rPr>
          <w:rFonts w:ascii="UD デジタル 教科書体 NP-R" w:eastAsia="UD デジタル 教科書体 NP-R" w:hint="eastAsia"/>
        </w:rPr>
        <w:t>学童</w:t>
      </w:r>
      <w:r w:rsidR="006C03C7" w:rsidRPr="006C03C7">
        <w:rPr>
          <w:rFonts w:ascii="UD デジタル 教科書体 NP-R" w:eastAsia="UD デジタル 教科書体 NP-R"/>
        </w:rPr>
        <w:t>保育</w:t>
      </w:r>
      <w:r w:rsidR="009B031F">
        <w:rPr>
          <w:rFonts w:ascii="UD デジタル 教科書体 NP-R" w:eastAsia="UD デジタル 教科書体 NP-R" w:hint="eastAsia"/>
        </w:rPr>
        <w:t>の</w:t>
      </w:r>
      <w:r w:rsidR="006C03C7" w:rsidRPr="006C03C7">
        <w:rPr>
          <w:rFonts w:ascii="UD デジタル 教科書体 NP-R" w:eastAsia="UD デジタル 教科書体 NP-R"/>
        </w:rPr>
        <w:t>提供</w:t>
      </w:r>
      <w:r w:rsidR="009B031F">
        <w:rPr>
          <w:rFonts w:ascii="UD デジタル 教科書体 NP-R" w:eastAsia="UD デジタル 教科書体 NP-R" w:hint="eastAsia"/>
        </w:rPr>
        <w:t>を強化しました。</w:t>
      </w:r>
    </w:p>
    <w:p w14:paraId="0B7746C9" w14:textId="5F22A500" w:rsidR="006C03C7" w:rsidRPr="002B174A" w:rsidRDefault="009B031F" w:rsidP="009B031F">
      <w:pPr>
        <w:snapToGrid w:val="0"/>
        <w:spacing w:after="0" w:line="240" w:lineRule="auto"/>
        <w:ind w:left="480" w:hangingChars="200" w:hanging="480"/>
        <w:contextualSpacing/>
        <w:rPr>
          <w:rFonts w:ascii="UD デジタル 教科書体 NP-R" w:eastAsia="UD デジタル 教科書体 NP-R"/>
        </w:rPr>
      </w:pPr>
      <w:r>
        <w:rPr>
          <w:rFonts w:ascii="UD デジタル 教科書体 NP-R" w:eastAsia="UD デジタル 教科書体 NP-R" w:hint="eastAsia"/>
        </w:rPr>
        <w:t xml:space="preserve">　　　</w:t>
      </w:r>
      <w:r w:rsidRPr="009B031F">
        <w:rPr>
          <w:rFonts w:ascii="UD デジタル 教科書体 NP-R" w:eastAsia="UD デジタル 教科書体 NP-R" w:hint="eastAsia"/>
        </w:rPr>
        <w:t>時期ごとの利用ニーズの変動が課題で</w:t>
      </w:r>
      <w:r>
        <w:rPr>
          <w:rFonts w:ascii="UD デジタル 教科書体 NP-R" w:eastAsia="UD デジタル 教科書体 NP-R" w:hint="eastAsia"/>
        </w:rPr>
        <w:t>あり、</w:t>
      </w:r>
      <w:r w:rsidRPr="009B031F">
        <w:rPr>
          <w:rFonts w:ascii="UD デジタル 教科書体 NP-R" w:eastAsia="UD デジタル 教科書体 NP-R" w:hint="eastAsia"/>
        </w:rPr>
        <w:t>既存施設の活用や民間学童保育所との連携強化、</w:t>
      </w:r>
      <w:r>
        <w:rPr>
          <w:rFonts w:ascii="UD デジタル 教科書体 NP-R" w:eastAsia="UD デジタル 教科書体 NP-R" w:hint="eastAsia"/>
        </w:rPr>
        <w:t>施設整備による</w:t>
      </w:r>
      <w:r w:rsidRPr="009B031F">
        <w:rPr>
          <w:rFonts w:ascii="UD デジタル 教科書体 NP-R" w:eastAsia="UD デジタル 教科書体 NP-R" w:hint="eastAsia"/>
        </w:rPr>
        <w:t>支援</w:t>
      </w:r>
      <w:r w:rsidR="004C027C">
        <w:rPr>
          <w:rFonts w:ascii="UD デジタル 教科書体 NP-R" w:eastAsia="UD デジタル 教科書体 NP-R" w:hint="eastAsia"/>
        </w:rPr>
        <w:t>数</w:t>
      </w:r>
      <w:r w:rsidRPr="009B031F">
        <w:rPr>
          <w:rFonts w:ascii="UD デジタル 教科書体 NP-R" w:eastAsia="UD デジタル 教科書体 NP-R" w:hint="eastAsia"/>
        </w:rPr>
        <w:t>の増設などの取組</w:t>
      </w:r>
      <w:r w:rsidR="00CE4A9E">
        <w:rPr>
          <w:rFonts w:ascii="UD デジタル 教科書体 NP-R" w:eastAsia="UD デジタル 教科書体 NP-R" w:hint="eastAsia"/>
        </w:rPr>
        <w:t>に努める</w:t>
      </w:r>
      <w:r w:rsidRPr="009B031F">
        <w:rPr>
          <w:rFonts w:ascii="UD デジタル 教科書体 NP-R" w:eastAsia="UD デジタル 教科書体 NP-R" w:hint="eastAsia"/>
        </w:rPr>
        <w:t>必要があります</w:t>
      </w:r>
      <w:r>
        <w:rPr>
          <w:rFonts w:ascii="UD デジタル 教科書体 NP-R" w:eastAsia="UD デジタル 教科書体 NP-R" w:hint="eastAsia"/>
        </w:rPr>
        <w:t>。</w:t>
      </w:r>
    </w:p>
    <w:p w14:paraId="235B4E0C" w14:textId="5EB7A9FB" w:rsidR="009233BD" w:rsidRPr="009233BD" w:rsidRDefault="000B1677" w:rsidP="009233BD">
      <w:pPr>
        <w:pStyle w:val="3"/>
        <w:rPr>
          <w:rFonts w:ascii="UD デジタル 教科書体 NP-R" w:eastAsia="UD デジタル 教科書体 NP-R"/>
        </w:rPr>
      </w:pPr>
      <w:bookmarkStart w:id="42" w:name="_Toc209098812"/>
      <w:r w:rsidRPr="002B174A">
        <w:rPr>
          <w:rFonts w:ascii="UD デジタル 教科書体 NP-R" w:eastAsia="UD デジタル 教科書体 NP-R" w:hint="eastAsia"/>
        </w:rPr>
        <w:t>（</w:t>
      </w:r>
      <w:r w:rsidR="00250244" w:rsidRPr="002B174A">
        <w:rPr>
          <w:rFonts w:ascii="UD デジタル 教科書体 NP-R" w:eastAsia="UD デジタル 教科書体 NP-R" w:hint="eastAsia"/>
        </w:rPr>
        <w:t>２</w:t>
      </w:r>
      <w:r w:rsidRPr="002B174A">
        <w:rPr>
          <w:rFonts w:ascii="UD デジタル 教科書体 NP-R" w:eastAsia="UD デジタル 教科書体 NP-R" w:hint="eastAsia"/>
        </w:rPr>
        <w:t>）</w:t>
      </w:r>
      <w:r w:rsidR="009233BD" w:rsidRPr="009233BD">
        <w:rPr>
          <w:rFonts w:ascii="UD デジタル 教科書体 NP-R" w:eastAsia="UD デジタル 教科書体 NP-R" w:hint="eastAsia"/>
        </w:rPr>
        <w:t>民間連携による柔軟な学童保育運営</w:t>
      </w:r>
      <w:bookmarkEnd w:id="42"/>
    </w:p>
    <w:p w14:paraId="6F02262F" w14:textId="1E663019" w:rsidR="00250244" w:rsidRPr="009233BD" w:rsidRDefault="009233BD" w:rsidP="001D39BB">
      <w:pPr>
        <w:snapToGrid w:val="0"/>
        <w:spacing w:after="0" w:line="240" w:lineRule="auto"/>
        <w:ind w:leftChars="200" w:left="480" w:firstLineChars="100" w:firstLine="240"/>
        <w:contextualSpacing/>
        <w:rPr>
          <w:rFonts w:ascii="UD デジタル 教科書体 NP-R" w:eastAsia="UD デジタル 教科書体 NP-R"/>
        </w:rPr>
      </w:pPr>
      <w:r w:rsidRPr="009233BD">
        <w:rPr>
          <w:rFonts w:ascii="UD デジタル 教科書体 NP-R" w:eastAsia="UD デジタル 教科書体 NP-R" w:hint="eastAsia"/>
        </w:rPr>
        <w:t>待機児童の発生状況や</w:t>
      </w:r>
      <w:r w:rsidR="001D39BB">
        <w:rPr>
          <w:rFonts w:ascii="UD デジタル 教科書体 NP-R" w:eastAsia="UD デジタル 教科書体 NP-R" w:hint="eastAsia"/>
        </w:rPr>
        <w:t>、</w:t>
      </w:r>
      <w:r w:rsidR="00073C4C">
        <w:rPr>
          <w:rFonts w:ascii="UD デジタル 教科書体 NP-R" w:eastAsia="UD デジタル 教科書体 NP-R" w:hint="eastAsia"/>
        </w:rPr>
        <w:t>小</w:t>
      </w:r>
      <w:r w:rsidRPr="009233BD">
        <w:rPr>
          <w:rFonts w:ascii="UD デジタル 教科書体 NP-R" w:eastAsia="UD デジタル 教科書体 NP-R" w:hint="eastAsia"/>
        </w:rPr>
        <w:t>学校区ごとの</w:t>
      </w:r>
      <w:r w:rsidR="004C027C">
        <w:rPr>
          <w:rFonts w:ascii="UD デジタル 教科書体 NP-R" w:eastAsia="UD デジタル 教科書体 NP-R" w:hint="eastAsia"/>
        </w:rPr>
        <w:t>放課後児童クラブ</w:t>
      </w:r>
      <w:r w:rsidRPr="009233BD">
        <w:rPr>
          <w:rFonts w:ascii="UD デジタル 教科書体 NP-R" w:eastAsia="UD デジタル 教科書体 NP-R" w:hint="eastAsia"/>
        </w:rPr>
        <w:t>の</w:t>
      </w:r>
      <w:r w:rsidR="00712255">
        <w:rPr>
          <w:rFonts w:ascii="UD デジタル 教科書体 NP-R" w:eastAsia="UD デジタル 教科書体 NP-R" w:hint="eastAsia"/>
        </w:rPr>
        <w:t>児童</w:t>
      </w:r>
      <w:r w:rsidRPr="009233BD">
        <w:rPr>
          <w:rFonts w:ascii="UD デジタル 教科書体 NP-R" w:eastAsia="UD デジタル 教科書体 NP-R" w:hint="eastAsia"/>
        </w:rPr>
        <w:t>数</w:t>
      </w:r>
      <w:r w:rsidR="001D39BB">
        <w:rPr>
          <w:rFonts w:ascii="UD デジタル 教科書体 NP-R" w:eastAsia="UD デジタル 教科書体 NP-R" w:hint="eastAsia"/>
        </w:rPr>
        <w:t>・</w:t>
      </w:r>
      <w:r w:rsidRPr="009233BD">
        <w:rPr>
          <w:rFonts w:ascii="UD デジタル 教科書体 NP-R" w:eastAsia="UD デジタル 教科書体 NP-R" w:hint="eastAsia"/>
        </w:rPr>
        <w:t>登録児童数の推移を踏まえ、</w:t>
      </w:r>
      <w:r w:rsidR="00247A59">
        <w:rPr>
          <w:rFonts w:ascii="UD デジタル 教科書体 NP-R" w:eastAsia="UD デジタル 教科書体 NP-R" w:hint="eastAsia"/>
        </w:rPr>
        <w:t>利用</w:t>
      </w:r>
      <w:r w:rsidR="004C027C">
        <w:rPr>
          <w:rFonts w:ascii="UD デジタル 教科書体 NP-R" w:eastAsia="UD デジタル 教科書体 NP-R" w:hint="eastAsia"/>
        </w:rPr>
        <w:t>ニーズ</w:t>
      </w:r>
      <w:r w:rsidRPr="009233BD">
        <w:rPr>
          <w:rFonts w:ascii="UD デジタル 教科書体 NP-R" w:eastAsia="UD デジタル 教科書体 NP-R" w:hint="eastAsia"/>
        </w:rPr>
        <w:t>に対応できる一定水準の</w:t>
      </w:r>
      <w:r w:rsidR="004C027C">
        <w:rPr>
          <w:rFonts w:ascii="UD デジタル 教科書体 NP-R" w:eastAsia="UD デジタル 教科書体 NP-R" w:hint="eastAsia"/>
        </w:rPr>
        <w:t>施設</w:t>
      </w:r>
      <w:r w:rsidRPr="009233BD">
        <w:rPr>
          <w:rFonts w:ascii="UD デジタル 教科書体 NP-R" w:eastAsia="UD デジタル 教科書体 NP-R" w:hint="eastAsia"/>
        </w:rPr>
        <w:t>整備</w:t>
      </w:r>
      <w:r w:rsidR="001D39BB">
        <w:rPr>
          <w:rFonts w:ascii="UD デジタル 教科書体 NP-R" w:eastAsia="UD デジタル 教科書体 NP-R" w:hint="eastAsia"/>
        </w:rPr>
        <w:t>と</w:t>
      </w:r>
      <w:r w:rsidRPr="009233BD">
        <w:rPr>
          <w:rFonts w:ascii="UD デジタル 教科書体 NP-R" w:eastAsia="UD デジタル 教科書体 NP-R" w:hint="eastAsia"/>
        </w:rPr>
        <w:t>地域</w:t>
      </w:r>
      <w:r w:rsidR="00CF16CF">
        <w:rPr>
          <w:rFonts w:ascii="UD デジタル 教科書体 NP-R" w:eastAsia="UD デジタル 教科書体 NP-R" w:hint="eastAsia"/>
        </w:rPr>
        <w:t>の特性に応じた</w:t>
      </w:r>
      <w:r w:rsidRPr="009233BD">
        <w:rPr>
          <w:rFonts w:ascii="UD デジタル 教科書体 NP-R" w:eastAsia="UD デジタル 教科書体 NP-R" w:hint="eastAsia"/>
        </w:rPr>
        <w:t>柔軟な運営</w:t>
      </w:r>
      <w:r w:rsidR="004C027C">
        <w:rPr>
          <w:rFonts w:ascii="UD デジタル 教科書体 NP-R" w:eastAsia="UD デジタル 教科書体 NP-R" w:hint="eastAsia"/>
        </w:rPr>
        <w:t>を図る</w:t>
      </w:r>
      <w:r w:rsidRPr="009233BD">
        <w:rPr>
          <w:rFonts w:ascii="UD デジタル 教科書体 NP-R" w:eastAsia="UD デジタル 教科書体 NP-R" w:hint="eastAsia"/>
        </w:rPr>
        <w:t>必要</w:t>
      </w:r>
      <w:r w:rsidR="004C027C">
        <w:rPr>
          <w:rFonts w:ascii="UD デジタル 教科書体 NP-R" w:eastAsia="UD デジタル 教科書体 NP-R" w:hint="eastAsia"/>
        </w:rPr>
        <w:t>があります</w:t>
      </w:r>
      <w:r w:rsidRPr="009233BD">
        <w:rPr>
          <w:rFonts w:ascii="UD デジタル 教科書体 NP-R" w:eastAsia="UD デジタル 教科書体 NP-R" w:hint="eastAsia"/>
        </w:rPr>
        <w:t>。地域</w:t>
      </w:r>
      <w:r w:rsidR="003D4429">
        <w:rPr>
          <w:rFonts w:ascii="UD デジタル 教科書体 NP-R" w:eastAsia="UD デジタル 教科書体 NP-R" w:hint="eastAsia"/>
        </w:rPr>
        <w:t>ごと</w:t>
      </w:r>
      <w:r w:rsidRPr="009233BD">
        <w:rPr>
          <w:rFonts w:ascii="UD デジタル 教科書体 NP-R" w:eastAsia="UD デジタル 教科書体 NP-R" w:hint="eastAsia"/>
        </w:rPr>
        <w:t>の課題に</w:t>
      </w:r>
      <w:r>
        <w:rPr>
          <w:rFonts w:ascii="UD デジタル 教科書体 NP-R" w:eastAsia="UD デジタル 教科書体 NP-R" w:hint="eastAsia"/>
        </w:rPr>
        <w:t>対し</w:t>
      </w:r>
      <w:r w:rsidRPr="009233BD">
        <w:rPr>
          <w:rFonts w:ascii="UD デジタル 教科書体 NP-R" w:eastAsia="UD デジタル 教科書体 NP-R" w:hint="eastAsia"/>
        </w:rPr>
        <w:t>、</w:t>
      </w:r>
      <w:r>
        <w:rPr>
          <w:rFonts w:ascii="UD デジタル 教科書体 NP-R" w:eastAsia="UD デジタル 教科書体 NP-R" w:hint="eastAsia"/>
        </w:rPr>
        <w:t>民間事業者</w:t>
      </w:r>
      <w:r w:rsidRPr="009233BD">
        <w:rPr>
          <w:rFonts w:ascii="UD デジタル 教科書体 NP-R" w:eastAsia="UD デジタル 教科書体 NP-R" w:hint="eastAsia"/>
        </w:rPr>
        <w:t>との</w:t>
      </w:r>
      <w:r>
        <w:rPr>
          <w:rFonts w:ascii="UD デジタル 教科書体 NP-R" w:eastAsia="UD デジタル 教科書体 NP-R" w:hint="eastAsia"/>
        </w:rPr>
        <w:t>連携</w:t>
      </w:r>
      <w:r w:rsidRPr="009233BD">
        <w:rPr>
          <w:rFonts w:ascii="UD デジタル 教科書体 NP-R" w:eastAsia="UD デジタル 教科書体 NP-R" w:hint="eastAsia"/>
        </w:rPr>
        <w:t>を通じて</w:t>
      </w:r>
      <w:r>
        <w:rPr>
          <w:rFonts w:ascii="UD デジタル 教科書体 NP-R" w:eastAsia="UD デジタル 教科書体 NP-R" w:hint="eastAsia"/>
        </w:rPr>
        <w:t>、</w:t>
      </w:r>
      <w:r w:rsidRPr="009233BD">
        <w:rPr>
          <w:rFonts w:ascii="UD デジタル 教科書体 NP-R" w:eastAsia="UD デジタル 教科書体 NP-R" w:hint="eastAsia"/>
        </w:rPr>
        <w:t>適切な</w:t>
      </w:r>
      <w:r w:rsidR="004C027C">
        <w:rPr>
          <w:rFonts w:ascii="UD デジタル 教科書体 NP-R" w:eastAsia="UD デジタル 教科書体 NP-R" w:hint="eastAsia"/>
        </w:rPr>
        <w:t>学童保育</w:t>
      </w:r>
      <w:r w:rsidRPr="009233BD">
        <w:rPr>
          <w:rFonts w:ascii="UD デジタル 教科書体 NP-R" w:eastAsia="UD デジタル 教科書体 NP-R" w:hint="eastAsia"/>
        </w:rPr>
        <w:t>を</w:t>
      </w:r>
      <w:r w:rsidR="00C16BE1">
        <w:rPr>
          <w:rFonts w:ascii="UD デジタル 教科書体 NP-R" w:eastAsia="UD デジタル 教科書体 NP-R" w:hint="eastAsia"/>
        </w:rPr>
        <w:t>実施</w:t>
      </w:r>
      <w:r w:rsidRPr="009233BD">
        <w:rPr>
          <w:rFonts w:ascii="UD デジタル 教科書体 NP-R" w:eastAsia="UD デジタル 教科書体 NP-R" w:hint="eastAsia"/>
        </w:rPr>
        <w:t>することが求められます。</w:t>
      </w:r>
    </w:p>
    <w:p w14:paraId="2E2D8E46" w14:textId="47FD47EA" w:rsidR="00250244" w:rsidRPr="002B174A" w:rsidRDefault="00250244" w:rsidP="00250244">
      <w:pPr>
        <w:snapToGrid w:val="0"/>
        <w:spacing w:after="0" w:line="240" w:lineRule="auto"/>
        <w:contextualSpacing/>
        <w:rPr>
          <w:rFonts w:ascii="UD デジタル 教科書体 NP-R" w:eastAsia="UD デジタル 教科書体 NP-R"/>
          <w:bCs/>
        </w:rPr>
      </w:pPr>
      <w:r w:rsidRPr="002B174A">
        <w:rPr>
          <w:rFonts w:ascii="UD デジタル 教科書体 NP-R" w:eastAsia="UD デジタル 教科書体 NP-R" w:hint="eastAsia"/>
          <w:bCs/>
        </w:rPr>
        <w:br w:type="page"/>
      </w:r>
    </w:p>
    <w:p w14:paraId="46ABD416" w14:textId="2BDA4F10" w:rsidR="003E3C15" w:rsidRPr="002B174A" w:rsidRDefault="003E3C15" w:rsidP="00EB3AD3">
      <w:pPr>
        <w:pStyle w:val="af1"/>
        <w:ind w:firstLineChars="35" w:firstLine="98"/>
        <w:rPr>
          <w:rFonts w:ascii="UD デジタル 教科書体 NP-R"/>
        </w:rPr>
      </w:pPr>
      <w:bookmarkStart w:id="43" w:name="_Toc209098813"/>
      <w:r w:rsidRPr="002B174A">
        <w:rPr>
          <w:rFonts w:ascii="UD デジタル 教科書体 NP-R" w:hint="eastAsia"/>
        </w:rPr>
        <w:lastRenderedPageBreak/>
        <w:t>２．</w:t>
      </w:r>
      <w:r w:rsidR="00C05969" w:rsidRPr="002B174A">
        <w:rPr>
          <w:rFonts w:ascii="UD デジタル 教科書体 NP-R" w:hint="eastAsia"/>
        </w:rPr>
        <w:t>公立学童保育室の統合・移設</w:t>
      </w:r>
      <w:bookmarkEnd w:id="43"/>
      <w:r w:rsidR="00C05969" w:rsidRPr="002B174A">
        <w:rPr>
          <w:rFonts w:ascii="UD デジタル 教科書体 NP-R" w:hint="eastAsia"/>
        </w:rPr>
        <w:t xml:space="preserve"> </w:t>
      </w:r>
    </w:p>
    <w:p w14:paraId="51082598" w14:textId="5BEA04FA" w:rsidR="00EB3AD3" w:rsidRPr="002B174A" w:rsidRDefault="00681A75" w:rsidP="00EB3AD3">
      <w:pPr>
        <w:pStyle w:val="3"/>
        <w:rPr>
          <w:rFonts w:ascii="UD デジタル 教科書体 NP-R" w:eastAsia="UD デジタル 教科書体 NP-R"/>
        </w:rPr>
      </w:pPr>
      <w:bookmarkStart w:id="44" w:name="_Toc209098814"/>
      <w:r w:rsidRPr="002B174A">
        <w:rPr>
          <w:rFonts w:ascii="UD デジタル 教科書体 NP-R" w:eastAsia="UD デジタル 教科書体 NP-R" w:hint="eastAsia"/>
        </w:rPr>
        <w:t>（１）</w:t>
      </w:r>
      <w:r w:rsidR="00AF072C" w:rsidRPr="002B174A">
        <w:rPr>
          <w:rFonts w:ascii="UD デジタル 教科書体 NP-R" w:eastAsia="UD デジタル 教科書体 NP-R" w:hint="eastAsia"/>
        </w:rPr>
        <w:t>公立学童保育室の統合・移設</w:t>
      </w:r>
      <w:bookmarkEnd w:id="44"/>
    </w:p>
    <w:p w14:paraId="37E593A1" w14:textId="2A954883" w:rsidR="007F1DB6" w:rsidRDefault="00EC17C8" w:rsidP="007F1DB6">
      <w:pPr>
        <w:snapToGrid w:val="0"/>
        <w:spacing w:after="0" w:line="240" w:lineRule="auto"/>
        <w:ind w:leftChars="200" w:left="480" w:firstLineChars="100" w:firstLine="240"/>
        <w:contextualSpacing/>
        <w:rPr>
          <w:rFonts w:ascii="UD デジタル 教科書体 NP-R" w:eastAsia="UD デジタル 教科書体 NP-R"/>
        </w:rPr>
      </w:pPr>
      <w:r w:rsidRPr="00EC17C8">
        <w:rPr>
          <w:rFonts w:ascii="UD デジタル 教科書体 NP-R" w:eastAsia="UD デジタル 教科書体 NP-R" w:hint="eastAsia"/>
        </w:rPr>
        <w:t>本庄市公共施設等総合管理計画（ハコモノ編）では、前原学童保育室（前原児童センター内）の中央小学校敷地内</w:t>
      </w:r>
      <w:r>
        <w:rPr>
          <w:rFonts w:ascii="UD デジタル 教科書体 NP-R" w:eastAsia="UD デジタル 教科書体 NP-R" w:hint="eastAsia"/>
        </w:rPr>
        <w:t>に別棟としての</w:t>
      </w:r>
      <w:r w:rsidRPr="00EC17C8">
        <w:rPr>
          <w:rFonts w:ascii="UD デジタル 教科書体 NP-R" w:eastAsia="UD デジタル 教科書体 NP-R" w:hint="eastAsia"/>
        </w:rPr>
        <w:t>移転整備</w:t>
      </w:r>
      <w:r>
        <w:rPr>
          <w:rFonts w:ascii="UD デジタル 教科書体 NP-R" w:eastAsia="UD デジタル 教科書体 NP-R" w:hint="eastAsia"/>
        </w:rPr>
        <w:t>について、</w:t>
      </w:r>
      <w:r w:rsidRPr="00EC17C8">
        <w:rPr>
          <w:rFonts w:ascii="UD デジタル 教科書体 NP-R" w:eastAsia="UD デジタル 教科書体 NP-R" w:hint="eastAsia"/>
        </w:rPr>
        <w:t>令和</w:t>
      </w:r>
      <w:r w:rsidRPr="00EC17C8">
        <w:rPr>
          <w:rFonts w:ascii="UD デジタル 教科書体 NP-R" w:eastAsia="UD デジタル 教科書体 NP-R"/>
        </w:rPr>
        <w:t>10年度の</w:t>
      </w:r>
      <w:r w:rsidR="00C16BE1">
        <w:rPr>
          <w:rFonts w:ascii="UD デジタル 教科書体 NP-R" w:eastAsia="UD デジタル 教科書体 NP-R" w:hint="eastAsia"/>
        </w:rPr>
        <w:t>供用開始</w:t>
      </w:r>
      <w:r w:rsidRPr="00EC17C8">
        <w:rPr>
          <w:rFonts w:ascii="UD デジタル 教科書体 NP-R" w:eastAsia="UD デジタル 教科書体 NP-R"/>
        </w:rPr>
        <w:t>を目標に進めること、また、日の出学童保育室（日の出児童センター内）</w:t>
      </w:r>
      <w:r>
        <w:rPr>
          <w:rFonts w:ascii="UD デジタル 教科書体 NP-R" w:eastAsia="UD デジタル 教科書体 NP-R" w:hint="eastAsia"/>
        </w:rPr>
        <w:t>と</w:t>
      </w:r>
      <w:r w:rsidRPr="00EC17C8">
        <w:rPr>
          <w:rFonts w:ascii="UD デジタル 教科書体 NP-R" w:eastAsia="UD デジタル 教科書体 NP-R"/>
        </w:rPr>
        <w:t>寿学童保育室、藤田学童保育室を統合し、本庄東小学校敷地内に別棟として</w:t>
      </w:r>
      <w:r w:rsidR="000A3B99">
        <w:rPr>
          <w:rFonts w:ascii="UD デジタル 教科書体 NP-R" w:eastAsia="UD デジタル 教科書体 NP-R" w:hint="eastAsia"/>
        </w:rPr>
        <w:t>の</w:t>
      </w:r>
      <w:r w:rsidRPr="00EC17C8">
        <w:rPr>
          <w:rFonts w:ascii="UD デジタル 教科書体 NP-R" w:eastAsia="UD デジタル 教科書体 NP-R"/>
        </w:rPr>
        <w:t>移転整備</w:t>
      </w:r>
      <w:r>
        <w:rPr>
          <w:rFonts w:ascii="UD デジタル 教科書体 NP-R" w:eastAsia="UD デジタル 教科書体 NP-R" w:hint="eastAsia"/>
        </w:rPr>
        <w:t>について、本庄東</w:t>
      </w:r>
      <w:r w:rsidR="000A3B99">
        <w:rPr>
          <w:rFonts w:ascii="UD デジタル 教科書体 NP-R" w:eastAsia="UD デジタル 教科書体 NP-R" w:hint="eastAsia"/>
        </w:rPr>
        <w:t>中学校区の</w:t>
      </w:r>
      <w:r>
        <w:rPr>
          <w:rFonts w:ascii="UD デジタル 教科書体 NP-R" w:eastAsia="UD デジタル 教科書体 NP-R" w:hint="eastAsia"/>
        </w:rPr>
        <w:t>小学校</w:t>
      </w:r>
      <w:r w:rsidR="000A3B99">
        <w:rPr>
          <w:rFonts w:ascii="UD デジタル 教科書体 NP-R" w:eastAsia="UD デジタル 教科書体 NP-R" w:hint="eastAsia"/>
        </w:rPr>
        <w:t>の</w:t>
      </w:r>
      <w:r>
        <w:rPr>
          <w:rFonts w:ascii="UD デジタル 教科書体 NP-R" w:eastAsia="UD デジタル 教科書体 NP-R" w:hint="eastAsia"/>
        </w:rPr>
        <w:t>統合に合わせて</w:t>
      </w:r>
      <w:r w:rsidR="000A3B99">
        <w:rPr>
          <w:rFonts w:ascii="UD デジタル 教科書体 NP-R" w:eastAsia="UD デジタル 教科書体 NP-R" w:hint="eastAsia"/>
        </w:rPr>
        <w:t>、</w:t>
      </w:r>
      <w:r>
        <w:rPr>
          <w:rFonts w:ascii="UD デジタル 教科書体 NP-R" w:eastAsia="UD デジタル 教科書体 NP-R" w:hint="eastAsia"/>
        </w:rPr>
        <w:t>令和１３年度の</w:t>
      </w:r>
      <w:r w:rsidR="00C16BE1">
        <w:rPr>
          <w:rFonts w:ascii="UD デジタル 教科書体 NP-R" w:eastAsia="UD デジタル 教科書体 NP-R" w:hint="eastAsia"/>
        </w:rPr>
        <w:t>供用開始</w:t>
      </w:r>
      <w:r>
        <w:rPr>
          <w:rFonts w:ascii="UD デジタル 教科書体 NP-R" w:eastAsia="UD デジタル 教科書体 NP-R" w:hint="eastAsia"/>
        </w:rPr>
        <w:t>を目標に進めることが</w:t>
      </w:r>
      <w:r w:rsidRPr="00EC17C8">
        <w:rPr>
          <w:rFonts w:ascii="UD デジタル 教科書体 NP-R" w:eastAsia="UD デジタル 教科書体 NP-R"/>
        </w:rPr>
        <w:t>示されて</w:t>
      </w:r>
      <w:r>
        <w:rPr>
          <w:rFonts w:ascii="UD デジタル 教科書体 NP-R" w:eastAsia="UD デジタル 教科書体 NP-R" w:hint="eastAsia"/>
        </w:rPr>
        <w:t>います</w:t>
      </w:r>
      <w:r w:rsidR="00CA41AF">
        <w:rPr>
          <w:rFonts w:ascii="UD デジタル 教科書体 NP-R" w:eastAsia="UD デジタル 教科書体 NP-R" w:hint="eastAsia"/>
        </w:rPr>
        <w:t>。</w:t>
      </w:r>
      <w:r w:rsidR="0085239E" w:rsidRPr="0085239E">
        <w:rPr>
          <w:rFonts w:ascii="UD デジタル 教科書体 NP-R" w:eastAsia="UD デジタル 教科書体 NP-R" w:hint="eastAsia"/>
        </w:rPr>
        <w:t>さらに、同計画では、学校規模の適正化を図るため、本庄西中学校区および児玉中学校区において小学校の統合を検討していく方針も明示されて</w:t>
      </w:r>
      <w:r w:rsidR="007F1DB6">
        <w:rPr>
          <w:rFonts w:ascii="UD デジタル 教科書体 NP-R" w:eastAsia="UD デジタル 教科書体 NP-R" w:hint="eastAsia"/>
        </w:rPr>
        <w:t>います。</w:t>
      </w:r>
    </w:p>
    <w:p w14:paraId="74515832" w14:textId="13B6CD43" w:rsidR="0085239E" w:rsidRPr="00CA41AF" w:rsidRDefault="0085239E" w:rsidP="007F1DB6">
      <w:pPr>
        <w:snapToGrid w:val="0"/>
        <w:spacing w:after="0" w:line="240" w:lineRule="auto"/>
        <w:ind w:leftChars="200" w:left="480" w:firstLineChars="100" w:firstLine="240"/>
        <w:contextualSpacing/>
        <w:rPr>
          <w:rFonts w:ascii="UD デジタル 教科書体 NP-R" w:eastAsia="UD デジタル 教科書体 NP-R"/>
        </w:rPr>
      </w:pPr>
      <w:r w:rsidRPr="0085239E">
        <w:rPr>
          <w:rFonts w:ascii="UD デジタル 教科書体 NP-R" w:eastAsia="UD デジタル 教科書体 NP-R" w:hint="eastAsia"/>
        </w:rPr>
        <w:t>これらの動向は</w:t>
      </w:r>
      <w:r w:rsidR="007F1DB6">
        <w:rPr>
          <w:rFonts w:ascii="UD デジタル 教科書体 NP-R" w:eastAsia="UD デジタル 教科書体 NP-R" w:hint="eastAsia"/>
        </w:rPr>
        <w:t>、</w:t>
      </w:r>
      <w:r w:rsidRPr="0085239E">
        <w:rPr>
          <w:rFonts w:ascii="UD デジタル 教科書体 NP-R" w:eastAsia="UD デジタル 教科書体 NP-R" w:hint="eastAsia"/>
        </w:rPr>
        <w:t>放課後児童クラブの運営にも影響を及ぼすことから、関係</w:t>
      </w:r>
      <w:r w:rsidR="000A3B99">
        <w:rPr>
          <w:rFonts w:ascii="UD デジタル 教科書体 NP-R" w:eastAsia="UD デジタル 教科書体 NP-R" w:hint="eastAsia"/>
        </w:rPr>
        <w:t>各</w:t>
      </w:r>
      <w:r w:rsidRPr="0085239E">
        <w:rPr>
          <w:rFonts w:ascii="UD デジタル 教科書体 NP-R" w:eastAsia="UD デジタル 教科書体 NP-R" w:hint="eastAsia"/>
        </w:rPr>
        <w:t>課と十分に連携する必要があります</w:t>
      </w:r>
      <w:r>
        <w:rPr>
          <w:rFonts w:ascii="UD デジタル 教科書体 NP-R" w:eastAsia="UD デジタル 教科書体 NP-R" w:hint="eastAsia"/>
        </w:rPr>
        <w:t>。</w:t>
      </w:r>
    </w:p>
    <w:p w14:paraId="734A7CB3" w14:textId="165EAE38" w:rsidR="00B602BF" w:rsidRPr="002B174A" w:rsidRDefault="00681A75" w:rsidP="00250244">
      <w:pPr>
        <w:pStyle w:val="3"/>
        <w:rPr>
          <w:rFonts w:ascii="UD デジタル 教科書体 NP-R" w:eastAsia="UD デジタル 教科書体 NP-R"/>
        </w:rPr>
      </w:pPr>
      <w:bookmarkStart w:id="45" w:name="_Toc209098815"/>
      <w:r w:rsidRPr="002B174A">
        <w:rPr>
          <w:rFonts w:ascii="UD デジタル 教科書体 NP-R" w:eastAsia="UD デジタル 教科書体 NP-R" w:hint="eastAsia"/>
        </w:rPr>
        <w:t>（２）</w:t>
      </w:r>
      <w:r w:rsidR="00426E89" w:rsidRPr="002B174A">
        <w:rPr>
          <w:rFonts w:ascii="UD デジタル 教科書体 NP-R" w:eastAsia="UD デジタル 教科書体 NP-R" w:hint="eastAsia"/>
        </w:rPr>
        <w:t>新設の</w:t>
      </w:r>
      <w:r w:rsidR="00C16BE1">
        <w:rPr>
          <w:rFonts w:ascii="UD デジタル 教科書体 NP-R" w:eastAsia="UD デジタル 教科書体 NP-R" w:hint="eastAsia"/>
        </w:rPr>
        <w:t>公立</w:t>
      </w:r>
      <w:r w:rsidR="00AF072C" w:rsidRPr="002B174A">
        <w:rPr>
          <w:rFonts w:ascii="UD デジタル 教科書体 NP-R" w:eastAsia="UD デジタル 教科書体 NP-R" w:hint="eastAsia"/>
        </w:rPr>
        <w:t>学童保育室</w:t>
      </w:r>
      <w:r w:rsidR="00426E89" w:rsidRPr="002B174A">
        <w:rPr>
          <w:rFonts w:ascii="UD デジタル 教科書体 NP-R" w:eastAsia="UD デジタル 教科書体 NP-R" w:hint="eastAsia"/>
        </w:rPr>
        <w:t>の適正な運営</w:t>
      </w:r>
      <w:bookmarkEnd w:id="45"/>
    </w:p>
    <w:p w14:paraId="1CE150F9" w14:textId="4D31E13D" w:rsidR="000B1677" w:rsidRPr="002B174A" w:rsidRDefault="00FA044A" w:rsidP="00AE702B">
      <w:pPr>
        <w:snapToGrid w:val="0"/>
        <w:spacing w:after="0" w:line="240" w:lineRule="auto"/>
        <w:ind w:leftChars="200" w:left="480" w:firstLineChars="100" w:firstLine="240"/>
        <w:contextualSpacing/>
        <w:rPr>
          <w:rFonts w:ascii="UD デジタル 教科書体 NP-R" w:eastAsia="UD デジタル 教科書体 NP-R"/>
        </w:rPr>
      </w:pPr>
      <w:r w:rsidRPr="00FA044A">
        <w:rPr>
          <w:rFonts w:ascii="UD デジタル 教科書体 NP-R" w:eastAsia="UD デジタル 教科書体 NP-R" w:hint="eastAsia"/>
        </w:rPr>
        <w:t>新設する公立学童保育室の規模や機能の整備については、別</w:t>
      </w:r>
      <w:r w:rsidR="00CA41AF">
        <w:rPr>
          <w:rFonts w:ascii="UD デジタル 教科書体 NP-R" w:eastAsia="UD デジタル 教科書体 NP-R" w:hint="eastAsia"/>
        </w:rPr>
        <w:t>に</w:t>
      </w:r>
      <w:r>
        <w:rPr>
          <w:rFonts w:ascii="UD デジタル 教科書体 NP-R" w:eastAsia="UD デジタル 教科書体 NP-R" w:hint="eastAsia"/>
        </w:rPr>
        <w:t>定める</w:t>
      </w:r>
      <w:r w:rsidRPr="00FA044A">
        <w:rPr>
          <w:rFonts w:ascii="UD デジタル 教科書体 NP-R" w:eastAsia="UD デジタル 教科書体 NP-R" w:hint="eastAsia"/>
        </w:rPr>
        <w:t>構想で詳細を決定</w:t>
      </w:r>
      <w:r w:rsidR="00AE702B">
        <w:rPr>
          <w:rFonts w:ascii="UD デジタル 教科書体 NP-R" w:eastAsia="UD デジタル 教科書体 NP-R" w:hint="eastAsia"/>
        </w:rPr>
        <w:t>します</w:t>
      </w:r>
      <w:r>
        <w:rPr>
          <w:rFonts w:ascii="UD デジタル 教科書体 NP-R" w:eastAsia="UD デジタル 教科書体 NP-R" w:hint="eastAsia"/>
        </w:rPr>
        <w:t>。</w:t>
      </w:r>
      <w:r w:rsidRPr="00FA044A">
        <w:rPr>
          <w:rFonts w:ascii="UD デジタル 教科書体 NP-R" w:eastAsia="UD デジタル 教科書体 NP-R" w:hint="eastAsia"/>
        </w:rPr>
        <w:t>公立学童保育室の適正な運営を維持するためには、十分な人材の確保が重要であ</w:t>
      </w:r>
      <w:r>
        <w:rPr>
          <w:rFonts w:ascii="UD デジタル 教科書体 NP-R" w:eastAsia="UD デジタル 教科書体 NP-R" w:hint="eastAsia"/>
        </w:rPr>
        <w:t>り</w:t>
      </w:r>
      <w:r w:rsidRPr="00FA044A">
        <w:rPr>
          <w:rFonts w:ascii="UD デジタル 教科書体 NP-R" w:eastAsia="UD デジタル 教科書体 NP-R" w:hint="eastAsia"/>
        </w:rPr>
        <w:t>、運営の効率化やサービス向上を目指し、</w:t>
      </w:r>
      <w:r>
        <w:rPr>
          <w:rFonts w:ascii="UD デジタル 教科書体 NP-R" w:eastAsia="UD デジタル 教科書体 NP-R" w:hint="eastAsia"/>
        </w:rPr>
        <w:t>民間委託</w:t>
      </w:r>
      <w:r w:rsidRPr="00FA044A">
        <w:rPr>
          <w:rFonts w:ascii="UD デジタル 教科書体 NP-R" w:eastAsia="UD デジタル 教科書体 NP-R" w:hint="eastAsia"/>
        </w:rPr>
        <w:t>や指定管理者制度の活用を検討することが求められ</w:t>
      </w:r>
      <w:r w:rsidR="00AE702B">
        <w:rPr>
          <w:rFonts w:ascii="UD デジタル 教科書体 NP-R" w:eastAsia="UD デジタル 教科書体 NP-R" w:hint="eastAsia"/>
        </w:rPr>
        <w:t>ています</w:t>
      </w:r>
      <w:r w:rsidRPr="00FA044A">
        <w:rPr>
          <w:rFonts w:ascii="UD デジタル 教科書体 NP-R" w:eastAsia="UD デジタル 教科書体 NP-R" w:hint="eastAsia"/>
        </w:rPr>
        <w:t>。</w:t>
      </w:r>
    </w:p>
    <w:p w14:paraId="5D31C34A" w14:textId="34953E97" w:rsidR="0079505B" w:rsidRPr="002B174A" w:rsidRDefault="00681A75" w:rsidP="00250244">
      <w:pPr>
        <w:pStyle w:val="3"/>
        <w:rPr>
          <w:rFonts w:ascii="UD デジタル 教科書体 NP-R" w:eastAsia="UD デジタル 教科書体 NP-R"/>
        </w:rPr>
      </w:pPr>
      <w:bookmarkStart w:id="46" w:name="_Toc209098816"/>
      <w:r w:rsidRPr="002B174A">
        <w:rPr>
          <w:rFonts w:ascii="UD デジタル 教科書体 NP-R" w:eastAsia="UD デジタル 教科書体 NP-R" w:hint="eastAsia"/>
        </w:rPr>
        <w:t>（</w:t>
      </w:r>
      <w:r w:rsidR="00426E89" w:rsidRPr="002B174A">
        <w:rPr>
          <w:rFonts w:ascii="UD デジタル 教科書体 NP-R" w:eastAsia="UD デジタル 教科書体 NP-R" w:hint="eastAsia"/>
        </w:rPr>
        <w:t>３</w:t>
      </w:r>
      <w:r w:rsidRPr="002B174A">
        <w:rPr>
          <w:rFonts w:ascii="UD デジタル 教科書体 NP-R" w:eastAsia="UD デジタル 教科書体 NP-R" w:hint="eastAsia"/>
        </w:rPr>
        <w:t>）</w:t>
      </w:r>
      <w:r w:rsidR="0079505B" w:rsidRPr="002B174A">
        <w:rPr>
          <w:rFonts w:ascii="UD デジタル 教科書体 NP-R" w:eastAsia="UD デジタル 教科書体 NP-R" w:hint="eastAsia"/>
        </w:rPr>
        <w:t>こどもの意見を取り入れる手法の検討</w:t>
      </w:r>
      <w:bookmarkEnd w:id="46"/>
    </w:p>
    <w:p w14:paraId="4E54A19C" w14:textId="6B74DE5B" w:rsidR="00250244" w:rsidRPr="002B174A" w:rsidRDefault="00951797" w:rsidP="0050596A">
      <w:pPr>
        <w:snapToGrid w:val="0"/>
        <w:spacing w:after="0" w:line="240" w:lineRule="auto"/>
        <w:ind w:left="480" w:hangingChars="200" w:hanging="480"/>
        <w:contextualSpacing/>
        <w:rPr>
          <w:rFonts w:ascii="UD デジタル 教科書体 NP-R" w:eastAsia="UD デジタル 教科書体 NP-R"/>
        </w:rPr>
      </w:pPr>
      <w:r w:rsidRPr="002B174A">
        <w:rPr>
          <w:rFonts w:ascii="UD デジタル 教科書体 NP-R" w:eastAsia="UD デジタル 教科書体 NP-R" w:hint="eastAsia"/>
        </w:rPr>
        <w:t xml:space="preserve">　　　</w:t>
      </w:r>
      <w:r w:rsidR="0050596A" w:rsidRPr="0050596A">
        <w:rPr>
          <w:rFonts w:ascii="UD デジタル 教科書体 NP-R" w:eastAsia="UD デジタル 教科書体 NP-R" w:hint="eastAsia"/>
        </w:rPr>
        <w:t>新設する</w:t>
      </w:r>
      <w:r w:rsidR="00136E09">
        <w:rPr>
          <w:rFonts w:ascii="UD デジタル 教科書体 NP-R" w:eastAsia="UD デジタル 教科書体 NP-R" w:hint="eastAsia"/>
        </w:rPr>
        <w:t>公立</w:t>
      </w:r>
      <w:r w:rsidR="0050596A" w:rsidRPr="0050596A">
        <w:rPr>
          <w:rFonts w:ascii="UD デジタル 教科書体 NP-R" w:eastAsia="UD デジタル 教科書体 NP-R" w:hint="eastAsia"/>
        </w:rPr>
        <w:t>学童保育室</w:t>
      </w:r>
      <w:r w:rsidR="00CA41AF">
        <w:rPr>
          <w:rFonts w:ascii="UD デジタル 教科書体 NP-R" w:eastAsia="UD デジタル 教科書体 NP-R" w:hint="eastAsia"/>
        </w:rPr>
        <w:t>を地域と調和した施設として整備する</w:t>
      </w:r>
      <w:r w:rsidR="0050596A" w:rsidRPr="0050596A">
        <w:rPr>
          <w:rFonts w:ascii="UD デジタル 教科書体 NP-R" w:eastAsia="UD デジタル 教科書体 NP-R" w:hint="eastAsia"/>
        </w:rPr>
        <w:t>には、「こどもまんなか」の視点を大切にすることが重要です。</w:t>
      </w:r>
      <w:r w:rsidR="0050596A">
        <w:rPr>
          <w:rFonts w:ascii="UD デジタル 教科書体 NP-R" w:eastAsia="UD デジタル 教科書体 NP-R" w:hint="eastAsia"/>
        </w:rPr>
        <w:t>こ</w:t>
      </w:r>
      <w:r w:rsidR="0050596A" w:rsidRPr="0050596A">
        <w:rPr>
          <w:rFonts w:ascii="UD デジタル 教科書体 NP-R" w:eastAsia="UD デジタル 教科書体 NP-R" w:hint="eastAsia"/>
        </w:rPr>
        <w:t>どもたちは地域の暮らしを直に体感しており、</w:t>
      </w:r>
      <w:r w:rsidR="0050596A">
        <w:rPr>
          <w:rFonts w:ascii="UD デジタル 教科書体 NP-R" w:eastAsia="UD デジタル 教科書体 NP-R" w:hint="eastAsia"/>
        </w:rPr>
        <w:t>こどもたちの</w:t>
      </w:r>
      <w:r w:rsidR="0050596A" w:rsidRPr="0050596A">
        <w:rPr>
          <w:rFonts w:ascii="UD デジタル 教科書体 NP-R" w:eastAsia="UD デジタル 教科書体 NP-R" w:hint="eastAsia"/>
        </w:rPr>
        <w:t>意見やアイデアを反映することで、その地域特有の風土や</w:t>
      </w:r>
      <w:r w:rsidR="00247A59">
        <w:rPr>
          <w:rFonts w:ascii="UD デジタル 教科書体 NP-R" w:eastAsia="UD デジタル 教科書体 NP-R" w:hint="eastAsia"/>
        </w:rPr>
        <w:t>利用</w:t>
      </w:r>
      <w:r w:rsidR="0050596A" w:rsidRPr="0050596A">
        <w:rPr>
          <w:rFonts w:ascii="UD デジタル 教科書体 NP-R" w:eastAsia="UD デジタル 教科書体 NP-R" w:hint="eastAsia"/>
        </w:rPr>
        <w:t>ニーズに合った施設づくりが可能になります。さらに、</w:t>
      </w:r>
      <w:r w:rsidR="003F616C">
        <w:rPr>
          <w:rFonts w:ascii="UD デジタル 教科書体 NP-R" w:eastAsia="UD デジタル 教科書体 NP-R" w:hint="eastAsia"/>
        </w:rPr>
        <w:t>こ</w:t>
      </w:r>
      <w:r w:rsidR="0050596A" w:rsidRPr="0050596A">
        <w:rPr>
          <w:rFonts w:ascii="UD デジタル 教科書体 NP-R" w:eastAsia="UD デジタル 教科書体 NP-R" w:hint="eastAsia"/>
        </w:rPr>
        <w:t>どもが施設整備のプロセスに関与することで、地域コミュニティの一員としての意識を育み、地域とのつながりを深める橋渡し役となることも期待されます。</w:t>
      </w:r>
    </w:p>
    <w:p w14:paraId="1005AF08" w14:textId="21DBFEE7" w:rsidR="00EC2E38" w:rsidRPr="002B174A" w:rsidRDefault="00EC2E38" w:rsidP="00250244">
      <w:pPr>
        <w:pStyle w:val="3"/>
        <w:rPr>
          <w:rFonts w:ascii="UD デジタル 教科書体 NP-R" w:eastAsia="UD デジタル 教科書体 NP-R"/>
        </w:rPr>
      </w:pPr>
      <w:bookmarkStart w:id="47" w:name="_Toc209098817"/>
      <w:r w:rsidRPr="002B174A">
        <w:rPr>
          <w:rFonts w:ascii="UD デジタル 教科書体 NP-R" w:eastAsia="UD デジタル 教科書体 NP-R" w:hint="eastAsia"/>
        </w:rPr>
        <w:t>（</w:t>
      </w:r>
      <w:r w:rsidR="00426E89" w:rsidRPr="002B174A">
        <w:rPr>
          <w:rFonts w:ascii="UD デジタル 教科書体 NP-R" w:eastAsia="UD デジタル 教科書体 NP-R" w:hint="eastAsia"/>
        </w:rPr>
        <w:t>４</w:t>
      </w:r>
      <w:r w:rsidRPr="002B174A">
        <w:rPr>
          <w:rFonts w:ascii="UD デジタル 教科書体 NP-R" w:eastAsia="UD デジタル 教科書体 NP-R" w:hint="eastAsia"/>
        </w:rPr>
        <w:t>）受益者負担の適正性</w:t>
      </w:r>
      <w:r w:rsidR="00250244" w:rsidRPr="002B174A">
        <w:rPr>
          <w:rFonts w:ascii="UD デジタル 教科書体 NP-R" w:eastAsia="UD デジタル 教科書体 NP-R" w:hint="eastAsia"/>
        </w:rPr>
        <w:t>の</w:t>
      </w:r>
      <w:r w:rsidRPr="002B174A">
        <w:rPr>
          <w:rFonts w:ascii="UD デジタル 教科書体 NP-R" w:eastAsia="UD デジタル 教科書体 NP-R" w:hint="eastAsia"/>
        </w:rPr>
        <w:t>検証</w:t>
      </w:r>
      <w:bookmarkEnd w:id="47"/>
    </w:p>
    <w:p w14:paraId="58F63EB5" w14:textId="6B7D9F9D" w:rsidR="00EC2E38" w:rsidRPr="002B174A" w:rsidRDefault="00591619" w:rsidP="0011180F">
      <w:pPr>
        <w:snapToGrid w:val="0"/>
        <w:spacing w:after="0" w:line="240" w:lineRule="auto"/>
        <w:ind w:left="480" w:hangingChars="200" w:hanging="480"/>
        <w:contextualSpacing/>
        <w:rPr>
          <w:rFonts w:ascii="UD デジタル 教科書体 NP-R" w:eastAsia="UD デジタル 教科書体 NP-R"/>
        </w:rPr>
      </w:pPr>
      <w:r>
        <w:rPr>
          <w:rFonts w:ascii="UD デジタル 教科書体 NP-R" w:eastAsia="UD デジタル 教科書体 NP-R" w:hint="eastAsia"/>
        </w:rPr>
        <w:t xml:space="preserve">　　　</w:t>
      </w:r>
      <w:r w:rsidR="00F23BB5">
        <w:rPr>
          <w:rFonts w:ascii="UD デジタル 教科書体 NP-R" w:eastAsia="UD デジタル 教科書体 NP-R" w:hint="eastAsia"/>
        </w:rPr>
        <w:t>新設する公立学童保育室の</w:t>
      </w:r>
      <w:r w:rsidR="0011180F" w:rsidRPr="0011180F">
        <w:rPr>
          <w:rFonts w:ascii="UD デジタル 教科書体 NP-R" w:eastAsia="UD デジタル 教科書体 NP-R" w:hint="eastAsia"/>
        </w:rPr>
        <w:t>持続可能な運営</w:t>
      </w:r>
      <w:r w:rsidR="00F23BB5">
        <w:rPr>
          <w:rFonts w:ascii="UD デジタル 教科書体 NP-R" w:eastAsia="UD デジタル 教科書体 NP-R" w:hint="eastAsia"/>
        </w:rPr>
        <w:t>を実現する</w:t>
      </w:r>
      <w:r w:rsidR="0011180F" w:rsidRPr="0011180F">
        <w:rPr>
          <w:rFonts w:ascii="UD デジタル 教科書体 NP-R" w:eastAsia="UD デジタル 教科書体 NP-R" w:hint="eastAsia"/>
        </w:rPr>
        <w:t>ためには</w:t>
      </w:r>
      <w:r w:rsidR="00F23BB5">
        <w:rPr>
          <w:rFonts w:ascii="UD デジタル 教科書体 NP-R" w:eastAsia="UD デジタル 教科書体 NP-R" w:hint="eastAsia"/>
        </w:rPr>
        <w:t>、</w:t>
      </w:r>
      <w:r w:rsidR="0011180F" w:rsidRPr="0011180F">
        <w:rPr>
          <w:rFonts w:ascii="UD デジタル 教科書体 NP-R" w:eastAsia="UD デジタル 教科書体 NP-R" w:hint="eastAsia"/>
        </w:rPr>
        <w:t>適正な</w:t>
      </w:r>
      <w:r w:rsidR="00F23BB5">
        <w:rPr>
          <w:rFonts w:ascii="UD デジタル 教科書体 NP-R" w:eastAsia="UD デジタル 教科書体 NP-R" w:hint="eastAsia"/>
        </w:rPr>
        <w:t>保護者負担金の</w:t>
      </w:r>
      <w:r w:rsidR="0011180F" w:rsidRPr="0011180F">
        <w:rPr>
          <w:rFonts w:ascii="UD デジタル 教科書体 NP-R" w:eastAsia="UD デジタル 教科書体 NP-R" w:hint="eastAsia"/>
        </w:rPr>
        <w:t>設定と、国や</w:t>
      </w:r>
      <w:r w:rsidR="006B7A7B">
        <w:rPr>
          <w:rFonts w:ascii="UD デジタル 教科書体 NP-R" w:eastAsia="UD デジタル 教科書体 NP-R" w:hint="eastAsia"/>
        </w:rPr>
        <w:t>県</w:t>
      </w:r>
      <w:r w:rsidR="0011180F" w:rsidRPr="0011180F">
        <w:rPr>
          <w:rFonts w:ascii="UD デジタル 教科書体 NP-R" w:eastAsia="UD デジタル 教科書体 NP-R" w:hint="eastAsia"/>
        </w:rPr>
        <w:t>の補助金</w:t>
      </w:r>
      <w:r w:rsidR="00BF5C0F">
        <w:rPr>
          <w:rFonts w:ascii="UD デジタル 教科書体 NP-R" w:eastAsia="UD デジタル 教科書体 NP-R" w:hint="eastAsia"/>
        </w:rPr>
        <w:t>等</w:t>
      </w:r>
      <w:r w:rsidR="0011180F" w:rsidRPr="0011180F">
        <w:rPr>
          <w:rFonts w:ascii="UD デジタル 教科書体 NP-R" w:eastAsia="UD デジタル 教科書体 NP-R" w:hint="eastAsia"/>
        </w:rPr>
        <w:t>を活用した財源確保が</w:t>
      </w:r>
      <w:r w:rsidR="00F23BB5">
        <w:rPr>
          <w:rFonts w:ascii="UD デジタル 教科書体 NP-R" w:eastAsia="UD デジタル 教科書体 NP-R" w:hint="eastAsia"/>
        </w:rPr>
        <w:t>不可欠</w:t>
      </w:r>
      <w:r w:rsidR="0011180F" w:rsidRPr="0011180F">
        <w:rPr>
          <w:rFonts w:ascii="UD デジタル 教科書体 NP-R" w:eastAsia="UD デジタル 教科書体 NP-R" w:hint="eastAsia"/>
        </w:rPr>
        <w:t>です。</w:t>
      </w:r>
      <w:r w:rsidR="00F23BB5">
        <w:rPr>
          <w:rFonts w:ascii="UD デジタル 教科書体 NP-R" w:eastAsia="UD デジタル 教科書体 NP-R" w:hint="eastAsia"/>
        </w:rPr>
        <w:t>安定した</w:t>
      </w:r>
      <w:r w:rsidR="0011180F" w:rsidRPr="0011180F">
        <w:rPr>
          <w:rFonts w:ascii="UD デジタル 教科書体 NP-R" w:eastAsia="UD デジタル 教科書体 NP-R" w:hint="eastAsia"/>
        </w:rPr>
        <w:t>サービス提供を目指す</w:t>
      </w:r>
      <w:r w:rsidR="00F23BB5">
        <w:rPr>
          <w:rFonts w:ascii="UD デジタル 教科書体 NP-R" w:eastAsia="UD デジタル 教科書体 NP-R" w:hint="eastAsia"/>
        </w:rPr>
        <w:t>ために、受益者負担の適正性の検証が</w:t>
      </w:r>
      <w:r w:rsidR="0011180F" w:rsidRPr="0011180F">
        <w:rPr>
          <w:rFonts w:ascii="UD デジタル 教科書体 NP-R" w:eastAsia="UD デジタル 教科書体 NP-R" w:hint="eastAsia"/>
        </w:rPr>
        <w:t>必要</w:t>
      </w:r>
      <w:r w:rsidR="00F23BB5">
        <w:rPr>
          <w:rFonts w:ascii="UD デジタル 教科書体 NP-R" w:eastAsia="UD デジタル 教科書体 NP-R" w:hint="eastAsia"/>
        </w:rPr>
        <w:t>です</w:t>
      </w:r>
      <w:r w:rsidR="0011180F" w:rsidRPr="0011180F">
        <w:rPr>
          <w:rFonts w:ascii="UD デジタル 教科書体 NP-R" w:eastAsia="UD デジタル 教科書体 NP-R" w:hint="eastAsia"/>
        </w:rPr>
        <w:t>。</w:t>
      </w:r>
    </w:p>
    <w:p w14:paraId="7143791F" w14:textId="77777777" w:rsidR="00250244" w:rsidRPr="002B174A" w:rsidRDefault="00250244" w:rsidP="00EC2E38">
      <w:pPr>
        <w:snapToGrid w:val="0"/>
        <w:spacing w:after="0" w:line="240" w:lineRule="auto"/>
        <w:contextualSpacing/>
        <w:rPr>
          <w:rFonts w:ascii="UD デジタル 教科書体 NP-R" w:eastAsia="UD デジタル 教科書体 NP-R"/>
        </w:rPr>
      </w:pPr>
    </w:p>
    <w:p w14:paraId="1465D834" w14:textId="399291B3" w:rsidR="00250244" w:rsidRPr="002B174A" w:rsidRDefault="00250244" w:rsidP="00EC2E38">
      <w:pPr>
        <w:snapToGrid w:val="0"/>
        <w:spacing w:after="0" w:line="240" w:lineRule="auto"/>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5EDCED18" w14:textId="5CCDFD49" w:rsidR="003E3C15" w:rsidRPr="002B174A" w:rsidRDefault="003E3C15" w:rsidP="00250244">
      <w:pPr>
        <w:pStyle w:val="af1"/>
        <w:ind w:firstLineChars="35" w:firstLine="98"/>
        <w:rPr>
          <w:rFonts w:ascii="UD デジタル 教科書体 NP-R"/>
        </w:rPr>
      </w:pPr>
      <w:bookmarkStart w:id="48" w:name="_Toc209098818"/>
      <w:r w:rsidRPr="002B174A">
        <w:rPr>
          <w:rFonts w:ascii="UD デジタル 教科書体 NP-R" w:hint="eastAsia"/>
        </w:rPr>
        <w:lastRenderedPageBreak/>
        <w:t>３．</w:t>
      </w:r>
      <w:r w:rsidR="000C2BE6" w:rsidRPr="002B174A">
        <w:rPr>
          <w:rFonts w:ascii="UD デジタル 教科書体 NP-R" w:hint="eastAsia"/>
        </w:rPr>
        <w:t>総合的</w:t>
      </w:r>
      <w:r w:rsidRPr="002B174A">
        <w:rPr>
          <w:rFonts w:ascii="UD デジタル 教科書体 NP-R" w:hint="eastAsia"/>
        </w:rPr>
        <w:t>な放課後児童対策</w:t>
      </w:r>
      <w:bookmarkEnd w:id="48"/>
    </w:p>
    <w:p w14:paraId="194981F0" w14:textId="427CB9EA" w:rsidR="00250244" w:rsidRPr="002B174A" w:rsidRDefault="00681A75" w:rsidP="001F0C06">
      <w:pPr>
        <w:pStyle w:val="3"/>
        <w:rPr>
          <w:rFonts w:ascii="UD デジタル 教科書体 NP-R" w:eastAsia="UD デジタル 教科書体 NP-R"/>
        </w:rPr>
      </w:pPr>
      <w:bookmarkStart w:id="49" w:name="_Toc209098819"/>
      <w:r w:rsidRPr="002B174A">
        <w:rPr>
          <w:rFonts w:ascii="UD デジタル 教科書体 NP-R" w:eastAsia="UD デジタル 教科書体 NP-R" w:hint="eastAsia"/>
        </w:rPr>
        <w:t>（１）</w:t>
      </w:r>
      <w:r w:rsidR="0064553E" w:rsidRPr="002B174A">
        <w:rPr>
          <w:rFonts w:ascii="UD デジタル 教科書体 NP-R" w:eastAsia="UD デジタル 教科書体 NP-R" w:hint="eastAsia"/>
        </w:rPr>
        <w:t>放課後子供教室</w:t>
      </w:r>
      <w:bookmarkEnd w:id="49"/>
    </w:p>
    <w:p w14:paraId="69071E89" w14:textId="08E1E9BF" w:rsidR="00580FC1" w:rsidRPr="00580FC1" w:rsidRDefault="0051290B" w:rsidP="00580FC1">
      <w:pPr>
        <w:snapToGrid w:val="0"/>
        <w:spacing w:after="0" w:line="276" w:lineRule="auto"/>
        <w:ind w:leftChars="200" w:left="480" w:firstLineChars="100" w:firstLine="240"/>
        <w:contextualSpacing/>
        <w:rPr>
          <w:rFonts w:ascii="UD デジタル 教科書体 NP-R" w:eastAsia="UD デジタル 教科書体 NP-R"/>
          <w:bCs/>
        </w:rPr>
      </w:pPr>
      <w:r w:rsidRPr="002B174A">
        <w:rPr>
          <w:rFonts w:ascii="UD デジタル 教科書体 NP-R" w:eastAsia="UD デジタル 教科書体 NP-R" w:hint="eastAsia"/>
          <w:bCs/>
        </w:rPr>
        <w:t>本市では、土曜日に「学ぼう舎」を実施しているものの、こどもの放課後を対象とし</w:t>
      </w:r>
      <w:r w:rsidR="00017ADB">
        <w:rPr>
          <w:rFonts w:ascii="UD デジタル 教科書体 NP-R" w:eastAsia="UD デジタル 教科書体 NP-R" w:hint="eastAsia"/>
          <w:bCs/>
        </w:rPr>
        <w:t>た</w:t>
      </w:r>
      <w:r w:rsidR="00FA4704">
        <w:rPr>
          <w:rFonts w:ascii="UD デジタル 教科書体 NP-R" w:eastAsia="UD デジタル 教科書体 NP-R" w:hint="eastAsia"/>
          <w:bCs/>
        </w:rPr>
        <w:t>取組</w:t>
      </w:r>
      <w:r w:rsidRPr="002B174A">
        <w:rPr>
          <w:rFonts w:ascii="UD デジタル 教科書体 NP-R" w:eastAsia="UD デジタル 教科書体 NP-R" w:hint="eastAsia"/>
          <w:bCs/>
        </w:rPr>
        <w:t>は行われておらず、</w:t>
      </w:r>
      <w:r w:rsidR="00426E89" w:rsidRPr="002B174A">
        <w:rPr>
          <w:rFonts w:ascii="UD デジタル 教科書体 NP-R" w:eastAsia="UD デジタル 教科書体 NP-R" w:hint="eastAsia"/>
          <w:bCs/>
        </w:rPr>
        <w:t>学び</w:t>
      </w:r>
      <w:r w:rsidR="00921F2E">
        <w:rPr>
          <w:rFonts w:ascii="UD デジタル 教科書体 NP-R" w:eastAsia="UD デジタル 教科書体 NP-R" w:hint="eastAsia"/>
          <w:bCs/>
        </w:rPr>
        <w:t>や遊び</w:t>
      </w:r>
      <w:r w:rsidR="00426E89" w:rsidRPr="002B174A">
        <w:rPr>
          <w:rFonts w:ascii="UD デジタル 教科書体 NP-R" w:eastAsia="UD デジタル 教科書体 NP-R" w:hint="eastAsia"/>
          <w:bCs/>
        </w:rPr>
        <w:t>を含む多様な活動の場</w:t>
      </w:r>
      <w:r w:rsidRPr="002B174A">
        <w:rPr>
          <w:rFonts w:ascii="UD デジタル 教科書体 NP-R" w:eastAsia="UD デジタル 教科書体 NP-R" w:hint="eastAsia"/>
          <w:bCs/>
        </w:rPr>
        <w:t>の</w:t>
      </w:r>
      <w:r w:rsidR="00426E89" w:rsidRPr="002B174A">
        <w:rPr>
          <w:rFonts w:ascii="UD デジタル 教科書体 NP-R" w:eastAsia="UD デジタル 教科書体 NP-R" w:hint="eastAsia"/>
          <w:bCs/>
        </w:rPr>
        <w:t>提供が限定的</w:t>
      </w:r>
      <w:r w:rsidRPr="002B174A">
        <w:rPr>
          <w:rFonts w:ascii="UD デジタル 教科書体 NP-R" w:eastAsia="UD デジタル 教科書体 NP-R" w:hint="eastAsia"/>
          <w:bCs/>
        </w:rPr>
        <w:t>になっています。</w:t>
      </w:r>
    </w:p>
    <w:p w14:paraId="4ECD466E" w14:textId="26B8B442" w:rsidR="00580FC1" w:rsidRDefault="00580FC1" w:rsidP="00580FC1">
      <w:pPr>
        <w:snapToGrid w:val="0"/>
        <w:spacing w:after="0" w:line="276" w:lineRule="auto"/>
        <w:ind w:leftChars="200" w:left="480" w:firstLineChars="100" w:firstLine="240"/>
        <w:contextualSpacing/>
        <w:rPr>
          <w:rFonts w:ascii="UD デジタル 教科書体 NP-R" w:eastAsia="UD デジタル 教科書体 NP-R"/>
          <w:bCs/>
        </w:rPr>
      </w:pPr>
      <w:r w:rsidRPr="00580FC1">
        <w:rPr>
          <w:rFonts w:ascii="UD デジタル 教科書体 NP-R" w:eastAsia="UD デジタル 教科書体 NP-R" w:hint="eastAsia"/>
          <w:bCs/>
        </w:rPr>
        <w:t>国はこれまで</w:t>
      </w:r>
      <w:r>
        <w:rPr>
          <w:rFonts w:ascii="UD デジタル 教科書体 NP-R" w:eastAsia="UD デジタル 教科書体 NP-R" w:hint="eastAsia"/>
          <w:bCs/>
        </w:rPr>
        <w:t>、</w:t>
      </w:r>
      <w:r w:rsidRPr="00580FC1">
        <w:rPr>
          <w:rFonts w:ascii="UD デジタル 教科書体 NP-R" w:eastAsia="UD デジタル 教科書体 NP-R" w:hint="eastAsia"/>
          <w:bCs/>
        </w:rPr>
        <w:t>すべての</w:t>
      </w:r>
      <w:r>
        <w:rPr>
          <w:rFonts w:ascii="UD デジタル 教科書体 NP-R" w:eastAsia="UD デジタル 教科書体 NP-R" w:hint="eastAsia"/>
          <w:bCs/>
        </w:rPr>
        <w:t>こ</w:t>
      </w:r>
      <w:r w:rsidRPr="00580FC1">
        <w:rPr>
          <w:rFonts w:ascii="UD デジタル 教科書体 NP-R" w:eastAsia="UD デジタル 教科書体 NP-R" w:hint="eastAsia"/>
          <w:bCs/>
        </w:rPr>
        <w:t>どもが放課後を安全・安心に過ごしながら、豊かな体験や多様な活動を行える環境整備を目指して取り組んで</w:t>
      </w:r>
      <w:r w:rsidR="00C73E19">
        <w:rPr>
          <w:rFonts w:ascii="UD デジタル 教科書体 NP-R" w:eastAsia="UD デジタル 教科書体 NP-R" w:hint="eastAsia"/>
          <w:bCs/>
        </w:rPr>
        <w:t>います。</w:t>
      </w:r>
      <w:r w:rsidRPr="00580FC1">
        <w:rPr>
          <w:rFonts w:ascii="UD デジタル 教科書体 NP-R" w:eastAsia="UD デジタル 教科書体 NP-R" w:hint="eastAsia"/>
          <w:bCs/>
        </w:rPr>
        <w:t>その一環として、放課後児童クラブおよび放課後子供教室の双方が連携して実施される形態を促進して</w:t>
      </w:r>
      <w:r>
        <w:rPr>
          <w:rFonts w:ascii="UD デジタル 教科書体 NP-R" w:eastAsia="UD デジタル 教科書体 NP-R" w:hint="eastAsia"/>
          <w:bCs/>
        </w:rPr>
        <w:t>おり、</w:t>
      </w:r>
      <w:r w:rsidRPr="00580FC1">
        <w:rPr>
          <w:rFonts w:ascii="UD デジタル 教科書体 NP-R" w:eastAsia="UD デジタル 教科書体 NP-R" w:hint="eastAsia"/>
          <w:bCs/>
        </w:rPr>
        <w:t>地域ごとの課題や</w:t>
      </w:r>
      <w:r w:rsidR="00247A59">
        <w:rPr>
          <w:rFonts w:ascii="UD デジタル 教科書体 NP-R" w:eastAsia="UD デジタル 教科書体 NP-R" w:hint="eastAsia"/>
          <w:bCs/>
        </w:rPr>
        <w:t>利用</w:t>
      </w:r>
      <w:r w:rsidRPr="00580FC1">
        <w:rPr>
          <w:rFonts w:ascii="UD デジタル 教科書体 NP-R" w:eastAsia="UD デジタル 教科書体 NP-R" w:hint="eastAsia"/>
          <w:bCs/>
        </w:rPr>
        <w:t>ニーズに応じた柔軟な運営を目指</w:t>
      </w:r>
      <w:r>
        <w:rPr>
          <w:rFonts w:ascii="UD デジタル 教科書体 NP-R" w:eastAsia="UD デジタル 教科書体 NP-R" w:hint="eastAsia"/>
          <w:bCs/>
        </w:rPr>
        <w:t>すことが求められています</w:t>
      </w:r>
      <w:r w:rsidRPr="00580FC1">
        <w:rPr>
          <w:rFonts w:ascii="UD デジタル 教科書体 NP-R" w:eastAsia="UD デジタル 教科書体 NP-R" w:hint="eastAsia"/>
          <w:bCs/>
        </w:rPr>
        <w:t>。</w:t>
      </w:r>
    </w:p>
    <w:p w14:paraId="5EB45FBA" w14:textId="6FEFE129" w:rsidR="00D32576" w:rsidRPr="002B174A" w:rsidRDefault="00921F2E" w:rsidP="00580FC1">
      <w:pPr>
        <w:snapToGrid w:val="0"/>
        <w:spacing w:after="0" w:line="276" w:lineRule="auto"/>
        <w:ind w:leftChars="200" w:left="480" w:firstLineChars="100" w:firstLine="240"/>
        <w:contextualSpacing/>
        <w:rPr>
          <w:rFonts w:ascii="UD デジタル 教科書体 NP-R" w:eastAsia="UD デジタル 教科書体 NP-R"/>
          <w:bCs/>
        </w:rPr>
      </w:pPr>
      <w:r>
        <w:rPr>
          <w:rFonts w:ascii="UD デジタル 教科書体 NP-R" w:eastAsia="UD デジタル 教科書体 NP-R" w:hint="eastAsia"/>
          <w:bCs/>
        </w:rPr>
        <w:t>放課後児童クラブと放課後子供教室が連携した事業</w:t>
      </w:r>
      <w:r w:rsidR="0051290B" w:rsidRPr="002B174A">
        <w:rPr>
          <w:rFonts w:ascii="UD デジタル 教科書体 NP-R" w:eastAsia="UD デジタル 教科書体 NP-R" w:hint="eastAsia"/>
          <w:bCs/>
        </w:rPr>
        <w:t>を実施するにあた</w:t>
      </w:r>
      <w:r>
        <w:rPr>
          <w:rFonts w:ascii="UD デジタル 教科書体 NP-R" w:eastAsia="UD デジタル 教科書体 NP-R" w:hint="eastAsia"/>
          <w:bCs/>
        </w:rPr>
        <w:t>っては</w:t>
      </w:r>
      <w:r w:rsidR="0051290B" w:rsidRPr="002B174A">
        <w:rPr>
          <w:rFonts w:ascii="UD デジタル 教科書体 NP-R" w:eastAsia="UD デジタル 教科書体 NP-R" w:hint="eastAsia"/>
          <w:bCs/>
        </w:rPr>
        <w:t>、</w:t>
      </w:r>
      <w:r w:rsidR="00426E89" w:rsidRPr="002B174A">
        <w:rPr>
          <w:rFonts w:ascii="UD デジタル 教科書体 NP-R" w:eastAsia="UD デジタル 教科書体 NP-R" w:hint="eastAsia"/>
          <w:bCs/>
        </w:rPr>
        <w:t>人材の確保や活用、スペースや設備の活用、安全管理の統一、</w:t>
      </w:r>
      <w:r w:rsidR="0051290B" w:rsidRPr="002B174A">
        <w:rPr>
          <w:rFonts w:ascii="UD デジタル 教科書体 NP-R" w:eastAsia="UD デジタル 教科書体 NP-R" w:hint="eastAsia"/>
          <w:bCs/>
        </w:rPr>
        <w:t>こ</w:t>
      </w:r>
      <w:r w:rsidR="00426E89" w:rsidRPr="002B174A">
        <w:rPr>
          <w:rFonts w:ascii="UD デジタル 教科書体 NP-R" w:eastAsia="UD デジタル 教科書体 NP-R" w:hint="eastAsia"/>
          <w:bCs/>
        </w:rPr>
        <w:t>ども同士の交流調整など、効率的で効果的な運営が</w:t>
      </w:r>
      <w:r w:rsidR="0051290B" w:rsidRPr="002B174A">
        <w:rPr>
          <w:rFonts w:ascii="UD デジタル 教科書体 NP-R" w:eastAsia="UD デジタル 教科書体 NP-R" w:hint="eastAsia"/>
          <w:bCs/>
        </w:rPr>
        <w:t>必要となることから</w:t>
      </w:r>
      <w:r w:rsidR="00426E89" w:rsidRPr="002B174A">
        <w:rPr>
          <w:rFonts w:ascii="UD デジタル 教科書体 NP-R" w:eastAsia="UD デジタル 教科書体 NP-R" w:hint="eastAsia"/>
          <w:bCs/>
        </w:rPr>
        <w:t>、地域住民や保護者への情報提供</w:t>
      </w:r>
      <w:r w:rsidR="003D4429">
        <w:rPr>
          <w:rFonts w:ascii="UD デジタル 教科書体 NP-R" w:eastAsia="UD デジタル 教科書体 NP-R" w:hint="eastAsia"/>
          <w:bCs/>
        </w:rPr>
        <w:t>と</w:t>
      </w:r>
      <w:r w:rsidR="00426E89" w:rsidRPr="002B174A">
        <w:rPr>
          <w:rFonts w:ascii="UD デジタル 教科書体 NP-R" w:eastAsia="UD デジタル 教科書体 NP-R" w:hint="eastAsia"/>
          <w:bCs/>
        </w:rPr>
        <w:t>理解促進を</w:t>
      </w:r>
      <w:r w:rsidR="0051290B" w:rsidRPr="002B174A">
        <w:rPr>
          <w:rFonts w:ascii="UD デジタル 教科書体 NP-R" w:eastAsia="UD デジタル 教科書体 NP-R" w:hint="eastAsia"/>
          <w:bCs/>
        </w:rPr>
        <w:t>図り</w:t>
      </w:r>
      <w:r w:rsidR="00426E89" w:rsidRPr="002B174A">
        <w:rPr>
          <w:rFonts w:ascii="UD デジタル 教科書体 NP-R" w:eastAsia="UD デジタル 教科書体 NP-R" w:hint="eastAsia"/>
          <w:bCs/>
        </w:rPr>
        <w:t>、</w:t>
      </w:r>
      <w:r w:rsidR="003D4429">
        <w:rPr>
          <w:rFonts w:ascii="UD デジタル 教科書体 NP-R" w:eastAsia="UD デジタル 教科書体 NP-R" w:hint="eastAsia"/>
          <w:bCs/>
        </w:rPr>
        <w:t>地域全体が一体となって</w:t>
      </w:r>
      <w:r>
        <w:rPr>
          <w:rFonts w:ascii="UD デジタル 教科書体 NP-R" w:eastAsia="UD デジタル 教科書体 NP-R" w:hint="eastAsia"/>
          <w:bCs/>
        </w:rPr>
        <w:t>こ</w:t>
      </w:r>
      <w:r w:rsidR="00426E89" w:rsidRPr="002B174A">
        <w:rPr>
          <w:rFonts w:ascii="UD デジタル 教科書体 NP-R" w:eastAsia="UD デジタル 教科書体 NP-R" w:hint="eastAsia"/>
          <w:bCs/>
        </w:rPr>
        <w:t>どもたちを支える体制を築くことが</w:t>
      </w:r>
      <w:r w:rsidR="007D09CE">
        <w:rPr>
          <w:rFonts w:ascii="UD デジタル 教科書体 NP-R" w:eastAsia="UD デジタル 教科書体 NP-R" w:hint="eastAsia"/>
          <w:bCs/>
        </w:rPr>
        <w:t>必要</w:t>
      </w:r>
      <w:r w:rsidR="00426E89" w:rsidRPr="002B174A">
        <w:rPr>
          <w:rFonts w:ascii="UD デジタル 教科書体 NP-R" w:eastAsia="UD デジタル 教科書体 NP-R" w:hint="eastAsia"/>
          <w:bCs/>
        </w:rPr>
        <w:t>です。</w:t>
      </w:r>
    </w:p>
    <w:p w14:paraId="1C5E723D" w14:textId="4F3982A5" w:rsidR="00D32576" w:rsidRPr="002B174A" w:rsidRDefault="00D32576" w:rsidP="00D32576">
      <w:pPr>
        <w:snapToGrid w:val="0"/>
        <w:spacing w:after="0" w:line="276" w:lineRule="auto"/>
        <w:ind w:firstLineChars="300" w:firstLine="720"/>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12D34293" w14:textId="06C7E256" w:rsidR="003E3C15" w:rsidRPr="002B174A" w:rsidRDefault="003E3C15" w:rsidP="008A1CE0">
      <w:pPr>
        <w:pStyle w:val="1"/>
        <w:rPr>
          <w:rFonts w:ascii="UD デジタル 教科書体 NP-R" w:eastAsia="UD デジタル 教科書体 NP-R"/>
        </w:rPr>
      </w:pPr>
      <w:bookmarkStart w:id="50" w:name="_Toc209098820"/>
      <w:r w:rsidRPr="002B174A">
        <w:rPr>
          <w:rFonts w:ascii="UD デジタル 教科書体 NP-R" w:eastAsia="UD デジタル 教科書体 NP-R" w:hint="eastAsia"/>
        </w:rPr>
        <w:lastRenderedPageBreak/>
        <w:t>第５章　基本方針</w:t>
      </w:r>
      <w:bookmarkEnd w:id="50"/>
    </w:p>
    <w:p w14:paraId="2999BC76" w14:textId="455926BC" w:rsidR="001F0C06" w:rsidRPr="002B174A" w:rsidRDefault="003E3C15" w:rsidP="001F0C06">
      <w:pPr>
        <w:pStyle w:val="af1"/>
        <w:ind w:firstLineChars="35" w:firstLine="98"/>
        <w:rPr>
          <w:rFonts w:ascii="UD デジタル 教科書体 NP-R"/>
        </w:rPr>
      </w:pPr>
      <w:bookmarkStart w:id="51" w:name="_Toc209098821"/>
      <w:r w:rsidRPr="002B174A">
        <w:rPr>
          <w:rFonts w:ascii="UD デジタル 教科書体 NP-R" w:hint="eastAsia"/>
        </w:rPr>
        <w:t>基本方針１</w:t>
      </w:r>
      <w:r w:rsidR="006C6B3F" w:rsidRPr="002B174A">
        <w:rPr>
          <w:rFonts w:ascii="UD デジタル 教科書体 NP-R" w:hint="eastAsia"/>
        </w:rPr>
        <w:t xml:space="preserve">　</w:t>
      </w:r>
      <w:r w:rsidR="00AF072C" w:rsidRPr="002B174A">
        <w:rPr>
          <w:rFonts w:ascii="UD デジタル 教科書体 NP-R" w:hint="eastAsia"/>
        </w:rPr>
        <w:t>持続可能な放課後児童クラブの推進</w:t>
      </w:r>
      <w:bookmarkEnd w:id="51"/>
    </w:p>
    <w:p w14:paraId="1EBAB94D" w14:textId="22068846" w:rsidR="00E75DAA" w:rsidRPr="002B174A" w:rsidRDefault="00270A24" w:rsidP="00AA764E">
      <w:pPr>
        <w:snapToGrid w:val="0"/>
        <w:spacing w:line="240" w:lineRule="auto"/>
        <w:ind w:leftChars="200" w:left="480" w:firstLineChars="100" w:firstLine="240"/>
        <w:contextualSpacing/>
        <w:rPr>
          <w:rFonts w:ascii="UD デジタル 教科書体 NP-R" w:eastAsia="UD デジタル 教科書体 NP-R"/>
        </w:rPr>
      </w:pPr>
      <w:bookmarkStart w:id="52" w:name="_Hlk207722629"/>
      <w:r w:rsidRPr="002B174A">
        <w:rPr>
          <w:rFonts w:ascii="UD デジタル 教科書体 NP-R" w:eastAsia="UD デジタル 教科書体 NP-R" w:hint="eastAsia"/>
        </w:rPr>
        <w:t>児童数</w:t>
      </w:r>
      <w:r>
        <w:rPr>
          <w:rFonts w:ascii="UD デジタル 教科書体 NP-R" w:eastAsia="UD デジタル 教科書体 NP-R" w:hint="eastAsia"/>
        </w:rPr>
        <w:t>や待機児童数の推移、</w:t>
      </w:r>
      <w:r w:rsidRPr="002B174A">
        <w:rPr>
          <w:rFonts w:ascii="UD デジタル 教科書体 NP-R" w:eastAsia="UD デジタル 教科書体 NP-R" w:hint="eastAsia"/>
        </w:rPr>
        <w:t>保護者の働き方などを十分に分析した上で</w:t>
      </w:r>
      <w:r>
        <w:rPr>
          <w:rFonts w:ascii="UD デジタル 教科書体 NP-R" w:eastAsia="UD デジタル 教科書体 NP-R" w:hint="eastAsia"/>
        </w:rPr>
        <w:t>、</w:t>
      </w:r>
      <w:r w:rsidR="00E75DAA">
        <w:rPr>
          <w:rFonts w:ascii="UD デジタル 教科書体 NP-R" w:eastAsia="UD デジタル 教科書体 NP-R" w:hint="eastAsia"/>
        </w:rPr>
        <w:t>放課後児童クラブの受け皿</w:t>
      </w:r>
      <w:r w:rsidR="00820051">
        <w:rPr>
          <w:rFonts w:ascii="UD デジタル 教科書体 NP-R" w:eastAsia="UD デジタル 教科書体 NP-R" w:hint="eastAsia"/>
        </w:rPr>
        <w:t>の確保</w:t>
      </w:r>
      <w:r w:rsidR="00E75DAA">
        <w:rPr>
          <w:rFonts w:ascii="UD デジタル 教科書体 NP-R" w:eastAsia="UD デジタル 教科書体 NP-R" w:hint="eastAsia"/>
        </w:rPr>
        <w:t>を最優先に取り組み</w:t>
      </w:r>
      <w:r w:rsidR="00820051">
        <w:rPr>
          <w:rFonts w:ascii="UD デジタル 教科書体 NP-R" w:eastAsia="UD デジタル 教科書体 NP-R" w:hint="eastAsia"/>
        </w:rPr>
        <w:t>ます。</w:t>
      </w:r>
      <w:r w:rsidR="00E75DAA" w:rsidRPr="00AA764E">
        <w:rPr>
          <w:rFonts w:ascii="UD デジタル 教科書体 NP-R" w:eastAsia="UD デジタル 教科書体 NP-R" w:hint="eastAsia"/>
        </w:rPr>
        <w:t>柔軟な</w:t>
      </w:r>
      <w:r w:rsidR="00E75DAA">
        <w:rPr>
          <w:rFonts w:ascii="UD デジタル 教科書体 NP-R" w:eastAsia="UD デジタル 教科書体 NP-R" w:hint="eastAsia"/>
        </w:rPr>
        <w:t>運用体制や</w:t>
      </w:r>
      <w:r w:rsidR="00E75DAA" w:rsidRPr="00AA764E">
        <w:rPr>
          <w:rFonts w:ascii="UD デジタル 教科書体 NP-R" w:eastAsia="UD デジタル 教科書体 NP-R" w:hint="eastAsia"/>
        </w:rPr>
        <w:t>施設拡充</w:t>
      </w:r>
      <w:r w:rsidR="00E75DAA">
        <w:rPr>
          <w:rFonts w:ascii="UD デジタル 教科書体 NP-R" w:eastAsia="UD デジタル 教科書体 NP-R" w:hint="eastAsia"/>
        </w:rPr>
        <w:t>により</w:t>
      </w:r>
      <w:r w:rsidR="00E75DAA" w:rsidRPr="00AA764E">
        <w:rPr>
          <w:rFonts w:ascii="UD デジタル 教科書体 NP-R" w:eastAsia="UD デジタル 教科書体 NP-R" w:hint="eastAsia"/>
        </w:rPr>
        <w:t>、</w:t>
      </w:r>
      <w:r w:rsidR="00E75DAA">
        <w:rPr>
          <w:rFonts w:ascii="UD デジタル 教科書体 NP-R" w:eastAsia="UD デジタル 教科書体 NP-R" w:hint="eastAsia"/>
        </w:rPr>
        <w:t>働く家庭</w:t>
      </w:r>
      <w:r w:rsidR="00E75DAA" w:rsidRPr="00AA764E">
        <w:rPr>
          <w:rFonts w:ascii="UD デジタル 教科書体 NP-R" w:eastAsia="UD デジタル 教科書体 NP-R" w:hint="eastAsia"/>
        </w:rPr>
        <w:t>や地域の</w:t>
      </w:r>
      <w:r w:rsidR="00247A59">
        <w:rPr>
          <w:rFonts w:ascii="UD デジタル 教科書体 NP-R" w:eastAsia="UD デジタル 教科書体 NP-R" w:hint="eastAsia"/>
        </w:rPr>
        <w:t>利用</w:t>
      </w:r>
      <w:r w:rsidR="00E75DAA" w:rsidRPr="00AA764E">
        <w:rPr>
          <w:rFonts w:ascii="UD デジタル 教科書体 NP-R" w:eastAsia="UD デジタル 教科書体 NP-R" w:hint="eastAsia"/>
        </w:rPr>
        <w:t>ニーズに対応した</w:t>
      </w:r>
      <w:r w:rsidR="00E75DAA">
        <w:rPr>
          <w:rFonts w:ascii="UD デジタル 教科書体 NP-R" w:eastAsia="UD デジタル 教科書体 NP-R" w:hint="eastAsia"/>
        </w:rPr>
        <w:t>放課後</w:t>
      </w:r>
      <w:r w:rsidR="00E75DAA" w:rsidRPr="00AA764E">
        <w:rPr>
          <w:rFonts w:ascii="UD デジタル 教科書体 NP-R" w:eastAsia="UD デジタル 教科書体 NP-R" w:hint="eastAsia"/>
        </w:rPr>
        <w:t>環境の整備を</w:t>
      </w:r>
      <w:r w:rsidR="00820051">
        <w:rPr>
          <w:rFonts w:ascii="UD デジタル 教科書体 NP-R" w:eastAsia="UD デジタル 教科書体 NP-R" w:hint="eastAsia"/>
        </w:rPr>
        <w:t>計画的に進めます</w:t>
      </w:r>
      <w:r w:rsidR="00E75DAA" w:rsidRPr="00AA764E">
        <w:rPr>
          <w:rFonts w:ascii="UD デジタル 教科書体 NP-R" w:eastAsia="UD デジタル 教科書体 NP-R" w:hint="eastAsia"/>
        </w:rPr>
        <w:t>。</w:t>
      </w:r>
    </w:p>
    <w:p w14:paraId="04675C82" w14:textId="7C63949D" w:rsidR="00784047" w:rsidRPr="002B174A" w:rsidRDefault="00E75DAA" w:rsidP="001F0C06">
      <w:pPr>
        <w:pStyle w:val="3"/>
        <w:rPr>
          <w:rFonts w:ascii="UD デジタル 教科書体 NP-R" w:eastAsia="UD デジタル 教科書体 NP-R"/>
        </w:rPr>
      </w:pPr>
      <w:bookmarkStart w:id="53" w:name="_Toc209098822"/>
      <w:bookmarkEnd w:id="52"/>
      <w:r w:rsidRPr="002B174A">
        <w:rPr>
          <w:rFonts w:ascii="UD デジタル 教科書体 NP-R" w:eastAsia="UD デジタル 教科書体 NP-R" w:hint="eastAsia"/>
        </w:rPr>
        <w:t>（１）待機児童対策の推進</w:t>
      </w:r>
      <w:bookmarkEnd w:id="53"/>
    </w:p>
    <w:p w14:paraId="34E646C0" w14:textId="3F4CFCA3" w:rsidR="00F940A5" w:rsidRDefault="00714499" w:rsidP="00AA5F62">
      <w:pPr>
        <w:snapToGrid w:val="0"/>
        <w:spacing w:line="240" w:lineRule="auto"/>
        <w:ind w:leftChars="200" w:left="480" w:firstLineChars="100" w:firstLine="240"/>
        <w:contextualSpacing/>
        <w:rPr>
          <w:rFonts w:ascii="UD デジタル 教科書体 NP-R" w:eastAsia="UD デジタル 教科書体 NP-R"/>
        </w:rPr>
      </w:pPr>
      <w:bookmarkStart w:id="54" w:name="_Hlk207722439"/>
      <w:bookmarkStart w:id="55" w:name="_Hlk207722429"/>
      <w:r w:rsidRPr="002B174A">
        <w:rPr>
          <w:rFonts w:ascii="UD デジタル 教科書体 NP-R" w:eastAsia="UD デジタル 教科書体 NP-R" w:hint="eastAsia"/>
        </w:rPr>
        <w:t>児童数</w:t>
      </w:r>
      <w:r>
        <w:rPr>
          <w:rFonts w:ascii="UD デジタル 教科書体 NP-R" w:eastAsia="UD デジタル 教科書体 NP-R" w:hint="eastAsia"/>
        </w:rPr>
        <w:t>の把握</w:t>
      </w:r>
      <w:r w:rsidRPr="002B174A">
        <w:rPr>
          <w:rFonts w:ascii="UD デジタル 教科書体 NP-R" w:eastAsia="UD デジタル 教科書体 NP-R" w:hint="eastAsia"/>
        </w:rPr>
        <w:t>や保護者の</w:t>
      </w:r>
      <w:r w:rsidR="00247A59">
        <w:rPr>
          <w:rFonts w:ascii="UD デジタル 教科書体 NP-R" w:eastAsia="UD デジタル 教科書体 NP-R" w:hint="eastAsia"/>
        </w:rPr>
        <w:t>利用</w:t>
      </w:r>
      <w:r>
        <w:rPr>
          <w:rFonts w:ascii="UD デジタル 教科書体 NP-R" w:eastAsia="UD デジタル 教科書体 NP-R" w:hint="eastAsia"/>
        </w:rPr>
        <w:t>ニーズ</w:t>
      </w:r>
      <w:r w:rsidRPr="002B174A">
        <w:rPr>
          <w:rFonts w:ascii="UD デジタル 教科書体 NP-R" w:eastAsia="UD デジタル 教科書体 NP-R" w:hint="eastAsia"/>
        </w:rPr>
        <w:t>を的確に把握するための調査を実施し、</w:t>
      </w:r>
      <w:r w:rsidR="00E515FD">
        <w:rPr>
          <w:rFonts w:ascii="UD デジタル 教科書体 NP-R" w:eastAsia="UD デジタル 教科書体 NP-R" w:hint="eastAsia"/>
        </w:rPr>
        <w:t>定員数の</w:t>
      </w:r>
      <w:r>
        <w:rPr>
          <w:rFonts w:ascii="UD デジタル 教科書体 NP-R" w:eastAsia="UD デジタル 教科書体 NP-R" w:hint="eastAsia"/>
        </w:rPr>
        <w:t>弾力的な運用に</w:t>
      </w:r>
      <w:r w:rsidR="00E515FD">
        <w:rPr>
          <w:rFonts w:ascii="UD デジタル 教科書体 NP-R" w:eastAsia="UD デジタル 教科書体 NP-R" w:hint="eastAsia"/>
        </w:rPr>
        <w:t>よる受け入れ態勢の強化</w:t>
      </w:r>
      <w:r w:rsidRPr="002B174A">
        <w:rPr>
          <w:rFonts w:ascii="UD デジタル 教科書体 NP-R" w:eastAsia="UD デジタル 教科書体 NP-R" w:hint="eastAsia"/>
        </w:rPr>
        <w:t>を</w:t>
      </w:r>
      <w:r>
        <w:rPr>
          <w:rFonts w:ascii="UD デジタル 教科書体 NP-R" w:eastAsia="UD デジタル 教科書体 NP-R" w:hint="eastAsia"/>
        </w:rPr>
        <w:t>継続します</w:t>
      </w:r>
      <w:r w:rsidRPr="002B174A">
        <w:rPr>
          <w:rFonts w:ascii="UD デジタル 教科書体 NP-R" w:eastAsia="UD デジタル 教科書体 NP-R" w:hint="eastAsia"/>
        </w:rPr>
        <w:t>。</w:t>
      </w:r>
    </w:p>
    <w:p w14:paraId="5FFCB032" w14:textId="0187797C" w:rsidR="0030149D" w:rsidRDefault="00714499" w:rsidP="00AA5F62">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また、</w:t>
      </w:r>
      <w:r w:rsidR="006A1AC6">
        <w:rPr>
          <w:rFonts w:ascii="UD デジタル 教科書体 NP-R" w:eastAsia="UD デジタル 教科書体 NP-R" w:hint="eastAsia"/>
        </w:rPr>
        <w:t>放課後児童クラブの受け皿整備について、本庄市こども計画に</w:t>
      </w:r>
      <w:r w:rsidR="001F120A">
        <w:rPr>
          <w:rFonts w:ascii="UD デジタル 教科書体 NP-R" w:eastAsia="UD デジタル 教科書体 NP-R" w:hint="eastAsia"/>
        </w:rPr>
        <w:t>示した量の見込</w:t>
      </w:r>
      <w:r w:rsidR="00B31D8C">
        <w:rPr>
          <w:rFonts w:ascii="UD デジタル 教科書体 NP-R" w:eastAsia="UD デジタル 教科書体 NP-R" w:hint="eastAsia"/>
        </w:rPr>
        <w:t>みと</w:t>
      </w:r>
      <w:r w:rsidR="001F120A">
        <w:rPr>
          <w:rFonts w:ascii="UD デジタル 教科書体 NP-R" w:eastAsia="UD デジタル 教科書体 NP-R" w:hint="eastAsia"/>
        </w:rPr>
        <w:t>確保方策を基本と</w:t>
      </w:r>
      <w:r w:rsidR="00537D1F">
        <w:rPr>
          <w:rFonts w:ascii="UD デジタル 教科書体 NP-R" w:eastAsia="UD デジタル 教科書体 NP-R" w:hint="eastAsia"/>
        </w:rPr>
        <w:t>し</w:t>
      </w:r>
      <w:r w:rsidR="00B31D8C">
        <w:rPr>
          <w:rFonts w:ascii="UD デジタル 教科書体 NP-R" w:eastAsia="UD デジタル 教科書体 NP-R" w:hint="eastAsia"/>
        </w:rPr>
        <w:t>、</w:t>
      </w:r>
      <w:r w:rsidR="00247A59">
        <w:rPr>
          <w:rFonts w:ascii="UD デジタル 教科書体 NP-R" w:eastAsia="UD デジタル 教科書体 NP-R" w:hint="eastAsia"/>
        </w:rPr>
        <w:t>利用</w:t>
      </w:r>
      <w:r w:rsidR="006A1AC6" w:rsidRPr="002B174A">
        <w:rPr>
          <w:rFonts w:ascii="UD デジタル 教科書体 NP-R" w:eastAsia="UD デジタル 教科書体 NP-R" w:hint="eastAsia"/>
        </w:rPr>
        <w:t>ニーズが高</w:t>
      </w:r>
      <w:r w:rsidR="00B31D8C">
        <w:rPr>
          <w:rFonts w:ascii="UD デジタル 教科書体 NP-R" w:eastAsia="UD デジタル 教科書体 NP-R" w:hint="eastAsia"/>
        </w:rPr>
        <w:t>く待機児童の発生が見込まれる小学校区</w:t>
      </w:r>
      <w:r w:rsidR="006A1AC6" w:rsidRPr="002B174A">
        <w:rPr>
          <w:rFonts w:ascii="UD デジタル 教科書体 NP-R" w:eastAsia="UD デジタル 教科書体 NP-R" w:hint="eastAsia"/>
        </w:rPr>
        <w:t>に</w:t>
      </w:r>
      <w:r w:rsidR="006A1AC6">
        <w:rPr>
          <w:rFonts w:ascii="UD デジタル 教科書体 NP-R" w:eastAsia="UD デジタル 教科書体 NP-R" w:hint="eastAsia"/>
        </w:rPr>
        <w:t>おいては</w:t>
      </w:r>
      <w:bookmarkEnd w:id="54"/>
      <w:r w:rsidR="00B31D8C">
        <w:rPr>
          <w:rFonts w:ascii="UD デジタル 教科書体 NP-R" w:eastAsia="UD デジタル 教科書体 NP-R" w:hint="eastAsia"/>
        </w:rPr>
        <w:t>、</w:t>
      </w:r>
      <w:r w:rsidR="006A1AC6">
        <w:rPr>
          <w:rFonts w:ascii="UD デジタル 教科書体 NP-R" w:eastAsia="UD デジタル 教科書体 NP-R" w:hint="eastAsia"/>
        </w:rPr>
        <w:t>新たな事業者の募集を検討します</w:t>
      </w:r>
      <w:r w:rsidR="006A1AC6" w:rsidRPr="002B174A">
        <w:rPr>
          <w:rFonts w:ascii="UD デジタル 教科書体 NP-R" w:eastAsia="UD デジタル 教科書体 NP-R" w:hint="eastAsia"/>
        </w:rPr>
        <w:t>。</w:t>
      </w:r>
    </w:p>
    <w:bookmarkEnd w:id="55"/>
    <w:p w14:paraId="0E633630" w14:textId="337F74C5" w:rsidR="006B7A7B" w:rsidRDefault="00CF16CF" w:rsidP="00AA5F62">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さらに</w:t>
      </w:r>
      <w:r w:rsidR="00784047" w:rsidRPr="002B174A">
        <w:rPr>
          <w:rFonts w:ascii="UD デジタル 教科書体 NP-R" w:eastAsia="UD デジタル 教科書体 NP-R" w:hint="eastAsia"/>
        </w:rPr>
        <w:t>、</w:t>
      </w:r>
      <w:r w:rsidR="006B7A7B" w:rsidRPr="00EC17C8">
        <w:rPr>
          <w:rFonts w:ascii="UD デジタル 教科書体 NP-R" w:eastAsia="UD デジタル 教科書体 NP-R" w:hint="eastAsia"/>
        </w:rPr>
        <w:t>本庄市公共施設等総合管理計画（ハコモノ編）</w:t>
      </w:r>
      <w:r w:rsidR="006B7A7B">
        <w:rPr>
          <w:rFonts w:ascii="UD デジタル 教科書体 NP-R" w:eastAsia="UD デジタル 教科書体 NP-R" w:hint="eastAsia"/>
        </w:rPr>
        <w:t>に基づき、</w:t>
      </w:r>
      <w:r w:rsidR="00270A24">
        <w:rPr>
          <w:rFonts w:ascii="UD デジタル 教科書体 NP-R" w:eastAsia="UD デジタル 教科書体 NP-R" w:hint="eastAsia"/>
        </w:rPr>
        <w:t>公立学童保育室の新設を確実に進め、</w:t>
      </w:r>
      <w:r w:rsidR="006B7A7B">
        <w:rPr>
          <w:rFonts w:ascii="UD デジタル 教科書体 NP-R" w:eastAsia="UD デジタル 教科書体 NP-R" w:hint="eastAsia"/>
        </w:rPr>
        <w:t>学童保育の提供体制</w:t>
      </w:r>
      <w:r w:rsidR="00784047" w:rsidRPr="002B174A">
        <w:rPr>
          <w:rFonts w:ascii="UD デジタル 教科書体 NP-R" w:eastAsia="UD デジタル 教科書体 NP-R" w:hint="eastAsia"/>
        </w:rPr>
        <w:t>を強化し</w:t>
      </w:r>
      <w:r w:rsidR="006B7A7B">
        <w:rPr>
          <w:rFonts w:ascii="UD デジタル 教科書体 NP-R" w:eastAsia="UD デジタル 教科書体 NP-R" w:hint="eastAsia"/>
        </w:rPr>
        <w:t>ます。</w:t>
      </w:r>
    </w:p>
    <w:p w14:paraId="302AAA0A" w14:textId="696EFFD4" w:rsidR="00784047" w:rsidRPr="002B174A" w:rsidRDefault="00121EF2" w:rsidP="001F0C06">
      <w:pPr>
        <w:pStyle w:val="3"/>
        <w:rPr>
          <w:rFonts w:ascii="UD デジタル 教科書体 NP-R" w:eastAsia="UD デジタル 教科書体 NP-R"/>
        </w:rPr>
      </w:pPr>
      <w:bookmarkStart w:id="56" w:name="_Toc209098823"/>
      <w:r w:rsidRPr="002B174A">
        <w:rPr>
          <w:rFonts w:ascii="UD デジタル 教科書体 NP-R" w:eastAsia="UD デジタル 教科書体 NP-R" w:hint="eastAsia"/>
        </w:rPr>
        <w:t>（２）</w:t>
      </w:r>
      <w:r w:rsidR="004C2114">
        <w:rPr>
          <w:rFonts w:ascii="UD デジタル 教科書体 NP-R" w:eastAsia="UD デジタル 教科書体 NP-R" w:hint="eastAsia"/>
        </w:rPr>
        <w:t>量的拡充</w:t>
      </w:r>
      <w:r w:rsidR="00CA0EA8">
        <w:rPr>
          <w:rFonts w:ascii="UD デジタル 教科書体 NP-R" w:eastAsia="UD デジタル 教科書体 NP-R" w:hint="eastAsia"/>
        </w:rPr>
        <w:t>の推進</w:t>
      </w:r>
      <w:bookmarkEnd w:id="56"/>
    </w:p>
    <w:p w14:paraId="63F4B793" w14:textId="63DF9088" w:rsidR="005163FE" w:rsidRDefault="00136E09" w:rsidP="001F0C06">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新設する公立</w:t>
      </w:r>
      <w:r w:rsidR="00121EF2" w:rsidRPr="002B174A">
        <w:rPr>
          <w:rFonts w:ascii="UD デジタル 教科書体 NP-R" w:eastAsia="UD デジタル 教科書体 NP-R" w:hint="eastAsia"/>
        </w:rPr>
        <w:t>学童保育室</w:t>
      </w:r>
      <w:r w:rsidR="00820051">
        <w:rPr>
          <w:rFonts w:ascii="UD デジタル 教科書体 NP-R" w:eastAsia="UD デジタル 教科書体 NP-R" w:hint="eastAsia"/>
        </w:rPr>
        <w:t>の</w:t>
      </w:r>
      <w:r w:rsidR="00B27448">
        <w:rPr>
          <w:rFonts w:ascii="UD デジタル 教科書体 NP-R" w:eastAsia="UD デジタル 教科書体 NP-R" w:hint="eastAsia"/>
        </w:rPr>
        <w:t>対象</w:t>
      </w:r>
      <w:r w:rsidR="00820051">
        <w:rPr>
          <w:rFonts w:ascii="UD デジタル 教科書体 NP-R" w:eastAsia="UD デジタル 教科書体 NP-R" w:hint="eastAsia"/>
        </w:rPr>
        <w:t>となる</w:t>
      </w:r>
      <w:r w:rsidR="00B27448">
        <w:rPr>
          <w:rFonts w:ascii="UD デジタル 教科書体 NP-R" w:eastAsia="UD デジタル 教科書体 NP-R" w:hint="eastAsia"/>
        </w:rPr>
        <w:t>小学校区</w:t>
      </w:r>
      <w:r w:rsidR="00270A24">
        <w:rPr>
          <w:rFonts w:ascii="UD デジタル 教科書体 NP-R" w:eastAsia="UD デジタル 教科書体 NP-R" w:hint="eastAsia"/>
        </w:rPr>
        <w:t>について</w:t>
      </w:r>
      <w:r w:rsidR="00121EF2" w:rsidRPr="002B174A">
        <w:rPr>
          <w:rFonts w:ascii="UD デジタル 教科書体 NP-R" w:eastAsia="UD デジタル 教科書体 NP-R" w:hint="eastAsia"/>
        </w:rPr>
        <w:t>は</w:t>
      </w:r>
      <w:r w:rsidR="0099755A">
        <w:rPr>
          <w:rFonts w:ascii="UD デジタル 教科書体 NP-R" w:eastAsia="UD デジタル 教科書体 NP-R" w:hint="eastAsia"/>
        </w:rPr>
        <w:t>、</w:t>
      </w:r>
      <w:r w:rsidR="00813DB7">
        <w:rPr>
          <w:rFonts w:ascii="UD デジタル 教科書体 NP-R" w:eastAsia="UD デジタル 教科書体 NP-R" w:hint="eastAsia"/>
        </w:rPr>
        <w:t>受け皿整備に伴う潜在的な需要の増加が</w:t>
      </w:r>
      <w:r w:rsidR="00270A24">
        <w:rPr>
          <w:rFonts w:ascii="UD デジタル 教科書体 NP-R" w:eastAsia="UD デジタル 教科書体 NP-R" w:hint="eastAsia"/>
        </w:rPr>
        <w:t>見込まれることや</w:t>
      </w:r>
      <w:r w:rsidR="00813DB7">
        <w:rPr>
          <w:rFonts w:ascii="UD デジタル 教科書体 NP-R" w:eastAsia="UD デジタル 教科書体 NP-R" w:hint="eastAsia"/>
        </w:rPr>
        <w:t>、</w:t>
      </w:r>
      <w:r w:rsidR="00D22986">
        <w:rPr>
          <w:rFonts w:ascii="UD デジタル 教科書体 NP-R" w:eastAsia="UD デジタル 教科書体 NP-R" w:hint="eastAsia"/>
        </w:rPr>
        <w:t>長期休業期間</w:t>
      </w:r>
      <w:r w:rsidR="00270A24">
        <w:rPr>
          <w:rFonts w:ascii="UD デジタル 教科書体 NP-R" w:eastAsia="UD デジタル 教科書体 NP-R" w:hint="eastAsia"/>
        </w:rPr>
        <w:t>に</w:t>
      </w:r>
      <w:r w:rsidR="00D22986">
        <w:rPr>
          <w:rFonts w:ascii="UD デジタル 教科書体 NP-R" w:eastAsia="UD デジタル 教科書体 NP-R" w:hint="eastAsia"/>
        </w:rPr>
        <w:t>短期</w:t>
      </w:r>
      <w:r w:rsidR="00C00593">
        <w:rPr>
          <w:rFonts w:ascii="UD デジタル 教科書体 NP-R" w:eastAsia="UD デジタル 教科書体 NP-R" w:hint="eastAsia"/>
        </w:rPr>
        <w:t>的な受け入れを可能とする</w:t>
      </w:r>
      <w:r w:rsidR="005D004A">
        <w:rPr>
          <w:rFonts w:ascii="UD デジタル 教科書体 NP-R" w:eastAsia="UD デジタル 教科書体 NP-R" w:hint="eastAsia"/>
        </w:rPr>
        <w:t>体制づくりが</w:t>
      </w:r>
      <w:r w:rsidR="00270A24">
        <w:rPr>
          <w:rFonts w:ascii="UD デジタル 教科書体 NP-R" w:eastAsia="UD デジタル 教科書体 NP-R" w:hint="eastAsia"/>
        </w:rPr>
        <w:t>求められる</w:t>
      </w:r>
      <w:r w:rsidR="005D004A">
        <w:rPr>
          <w:rFonts w:ascii="UD デジタル 教科書体 NP-R" w:eastAsia="UD デジタル 教科書体 NP-R" w:hint="eastAsia"/>
        </w:rPr>
        <w:t>ことから</w:t>
      </w:r>
      <w:r w:rsidR="005163FE">
        <w:rPr>
          <w:rFonts w:ascii="UD デジタル 教科書体 NP-R" w:eastAsia="UD デジタル 教科書体 NP-R" w:hint="eastAsia"/>
        </w:rPr>
        <w:t>、</w:t>
      </w:r>
      <w:r w:rsidR="00121EF2" w:rsidRPr="002B174A">
        <w:rPr>
          <w:rFonts w:ascii="UD デジタル 教科書体 NP-R" w:eastAsia="UD デジタル 教科書体 NP-R" w:hint="eastAsia"/>
        </w:rPr>
        <w:t>在校生徒の</w:t>
      </w:r>
      <w:r w:rsidR="00270A24">
        <w:rPr>
          <w:rFonts w:ascii="UD デジタル 教科書体 NP-R" w:eastAsia="UD デジタル 教科書体 NP-R" w:hint="eastAsia"/>
        </w:rPr>
        <w:t>およそ</w:t>
      </w:r>
      <w:commentRangeStart w:id="57"/>
      <w:r w:rsidR="00121EF2" w:rsidRPr="002B174A">
        <w:rPr>
          <w:rFonts w:ascii="UD デジタル 教科書体 NP-R" w:eastAsia="UD デジタル 教科書体 NP-R" w:hint="eastAsia"/>
        </w:rPr>
        <w:t>4割</w:t>
      </w:r>
      <w:r w:rsidR="0099755A">
        <w:rPr>
          <w:rFonts w:ascii="UD デジタル 教科書体 NP-R" w:eastAsia="UD デジタル 教科書体 NP-R" w:hint="eastAsia"/>
        </w:rPr>
        <w:t>程度の</w:t>
      </w:r>
      <w:r w:rsidR="00247A59">
        <w:rPr>
          <w:rFonts w:ascii="UD デジタル 教科書体 NP-R" w:eastAsia="UD デジタル 教科書体 NP-R" w:hint="eastAsia"/>
        </w:rPr>
        <w:t>利用</w:t>
      </w:r>
      <w:r w:rsidR="00B27448">
        <w:rPr>
          <w:rFonts w:ascii="UD デジタル 教科書体 NP-R" w:eastAsia="UD デジタル 教科書体 NP-R" w:hint="eastAsia"/>
        </w:rPr>
        <w:t>ニーズを</w:t>
      </w:r>
      <w:r w:rsidR="00820051">
        <w:rPr>
          <w:rFonts w:ascii="UD デジタル 教科書体 NP-R" w:eastAsia="UD デジタル 教科書体 NP-R" w:hint="eastAsia"/>
        </w:rPr>
        <w:t>想定した</w:t>
      </w:r>
      <w:r w:rsidR="005D004A">
        <w:rPr>
          <w:rFonts w:ascii="UD デジタル 教科書体 NP-R" w:eastAsia="UD デジタル 教科書体 NP-R" w:hint="eastAsia"/>
        </w:rPr>
        <w:t>整備</w:t>
      </w:r>
      <w:commentRangeEnd w:id="57"/>
      <w:r w:rsidR="0015506E">
        <w:rPr>
          <w:rStyle w:val="aff3"/>
        </w:rPr>
        <w:commentReference w:id="57"/>
      </w:r>
      <w:r w:rsidR="005D004A">
        <w:rPr>
          <w:rFonts w:ascii="UD デジタル 教科書体 NP-R" w:eastAsia="UD デジタル 教科書体 NP-R" w:hint="eastAsia"/>
        </w:rPr>
        <w:t>を検討します。</w:t>
      </w:r>
    </w:p>
    <w:p w14:paraId="0F9D3D69" w14:textId="5839296D" w:rsidR="00121EF2" w:rsidRPr="002B174A" w:rsidRDefault="00820051" w:rsidP="001F0C06">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また</w:t>
      </w:r>
      <w:r w:rsidR="00270A24">
        <w:rPr>
          <w:rFonts w:ascii="UD デジタル 教科書体 NP-R" w:eastAsia="UD デジタル 教科書体 NP-R" w:hint="eastAsia"/>
        </w:rPr>
        <w:t>、</w:t>
      </w:r>
      <w:r w:rsidR="00121EF2" w:rsidRPr="002B174A">
        <w:rPr>
          <w:rFonts w:ascii="UD デジタル 教科書体 NP-R" w:eastAsia="UD デジタル 教科書体 NP-R" w:hint="eastAsia"/>
        </w:rPr>
        <w:t>既存施設</w:t>
      </w:r>
      <w:r w:rsidR="00B27448">
        <w:rPr>
          <w:rFonts w:ascii="UD デジタル 教科書体 NP-R" w:eastAsia="UD デジタル 教科書体 NP-R" w:hint="eastAsia"/>
        </w:rPr>
        <w:t>が対象</w:t>
      </w:r>
      <w:r w:rsidR="00E75DAA">
        <w:rPr>
          <w:rFonts w:ascii="UD デジタル 教科書体 NP-R" w:eastAsia="UD デジタル 教科書体 NP-R" w:hint="eastAsia"/>
        </w:rPr>
        <w:t>の</w:t>
      </w:r>
      <w:r w:rsidR="00B27448">
        <w:rPr>
          <w:rFonts w:ascii="UD デジタル 教科書体 NP-R" w:eastAsia="UD デジタル 教科書体 NP-R" w:hint="eastAsia"/>
        </w:rPr>
        <w:t>小学校区</w:t>
      </w:r>
      <w:r w:rsidR="00270A24">
        <w:rPr>
          <w:rFonts w:ascii="UD デジタル 教科書体 NP-R" w:eastAsia="UD デジタル 教科書体 NP-R" w:hint="eastAsia"/>
        </w:rPr>
        <w:t>については</w:t>
      </w:r>
      <w:r w:rsidR="0099755A">
        <w:rPr>
          <w:rFonts w:ascii="UD デジタル 教科書体 NP-R" w:eastAsia="UD デジタル 教科書体 NP-R" w:hint="eastAsia"/>
        </w:rPr>
        <w:t>、</w:t>
      </w:r>
      <w:r w:rsidR="00270A24">
        <w:rPr>
          <w:rFonts w:ascii="UD デジタル 教科書体 NP-R" w:eastAsia="UD デジタル 教科書体 NP-R" w:hint="eastAsia"/>
        </w:rPr>
        <w:t>待機児童の発生状況</w:t>
      </w:r>
      <w:r>
        <w:rPr>
          <w:rFonts w:ascii="UD デジタル 教科書体 NP-R" w:eastAsia="UD デジタル 教科書体 NP-R" w:hint="eastAsia"/>
        </w:rPr>
        <w:t>や地域の利用ニーズを踏まえ</w:t>
      </w:r>
      <w:r w:rsidR="00270A24">
        <w:rPr>
          <w:rFonts w:ascii="UD デジタル 教科書体 NP-R" w:eastAsia="UD デジタル 教科書体 NP-R" w:hint="eastAsia"/>
        </w:rPr>
        <w:t>、</w:t>
      </w:r>
      <w:r>
        <w:rPr>
          <w:rFonts w:ascii="UD デジタル 教科書体 NP-R" w:eastAsia="UD デジタル 教科書体 NP-R" w:hint="eastAsia"/>
        </w:rPr>
        <w:t>必要な</w:t>
      </w:r>
      <w:r w:rsidR="00121EF2" w:rsidRPr="002B174A">
        <w:rPr>
          <w:rFonts w:ascii="UD デジタル 教科書体 NP-R" w:eastAsia="UD デジタル 教科書体 NP-R" w:hint="eastAsia"/>
        </w:rPr>
        <w:t>整備を</w:t>
      </w:r>
      <w:r w:rsidR="00F940A5">
        <w:rPr>
          <w:rFonts w:ascii="UD デジタル 教科書体 NP-R" w:eastAsia="UD デジタル 教科書体 NP-R" w:hint="eastAsia"/>
        </w:rPr>
        <w:t>検討します</w:t>
      </w:r>
      <w:r w:rsidR="00121EF2" w:rsidRPr="002B174A">
        <w:rPr>
          <w:rFonts w:ascii="UD デジタル 教科書体 NP-R" w:eastAsia="UD デジタル 教科書体 NP-R" w:hint="eastAsia"/>
        </w:rPr>
        <w:t>。</w:t>
      </w:r>
    </w:p>
    <w:p w14:paraId="158ECB24" w14:textId="23F72359" w:rsidR="00784047" w:rsidRPr="002B174A" w:rsidRDefault="00121EF2" w:rsidP="001F0C06">
      <w:pPr>
        <w:pStyle w:val="3"/>
        <w:rPr>
          <w:rFonts w:ascii="UD デジタル 教科書体 NP-R" w:eastAsia="UD デジタル 教科書体 NP-R"/>
        </w:rPr>
      </w:pPr>
      <w:bookmarkStart w:id="58" w:name="_Toc209098824"/>
      <w:r w:rsidRPr="002B174A">
        <w:rPr>
          <w:rFonts w:ascii="UD デジタル 教科書体 NP-R" w:eastAsia="UD デジタル 教科書体 NP-R" w:hint="eastAsia"/>
        </w:rPr>
        <w:t>（</w:t>
      </w:r>
      <w:r w:rsidR="003872FF" w:rsidRPr="002B174A">
        <w:rPr>
          <w:rFonts w:ascii="UD デジタル 教科書体 NP-R" w:eastAsia="UD デジタル 教科書体 NP-R" w:hint="eastAsia"/>
        </w:rPr>
        <w:t>３</w:t>
      </w:r>
      <w:r w:rsidRPr="002B174A">
        <w:rPr>
          <w:rFonts w:ascii="UD デジタル 教科書体 NP-R" w:eastAsia="UD デジタル 教科書体 NP-R" w:hint="eastAsia"/>
        </w:rPr>
        <w:t>）時期的</w:t>
      </w:r>
      <w:r w:rsidR="00414C8A" w:rsidRPr="002B174A">
        <w:rPr>
          <w:rFonts w:ascii="UD デジタル 教科書体 NP-R" w:eastAsia="UD デジタル 教科書体 NP-R" w:hint="eastAsia"/>
        </w:rPr>
        <w:t>な</w:t>
      </w:r>
      <w:r w:rsidR="00247A59">
        <w:rPr>
          <w:rFonts w:ascii="UD デジタル 教科書体 NP-R" w:eastAsia="UD デジタル 教科書体 NP-R" w:hint="eastAsia"/>
        </w:rPr>
        <w:t>利用</w:t>
      </w:r>
      <w:r w:rsidRPr="002B174A">
        <w:rPr>
          <w:rFonts w:ascii="UD デジタル 教科書体 NP-R" w:eastAsia="UD デジタル 教科書体 NP-R" w:hint="eastAsia"/>
        </w:rPr>
        <w:t>ニーズへの対応</w:t>
      </w:r>
      <w:bookmarkEnd w:id="58"/>
    </w:p>
    <w:p w14:paraId="7EA410E8" w14:textId="38A11801" w:rsidR="00121EF2" w:rsidRPr="002B174A" w:rsidRDefault="009A6BD7" w:rsidP="00EC2E38">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長期休業期間</w:t>
      </w:r>
      <w:r w:rsidR="00C00593">
        <w:rPr>
          <w:rFonts w:ascii="UD デジタル 教科書体 NP-R" w:eastAsia="UD デジタル 教科書体 NP-R" w:hint="eastAsia"/>
        </w:rPr>
        <w:t>は</w:t>
      </w:r>
      <w:r w:rsidR="00784047" w:rsidRPr="002B174A">
        <w:rPr>
          <w:rFonts w:ascii="UD デジタル 教科書体 NP-R" w:eastAsia="UD デジタル 教科書体 NP-R" w:hint="eastAsia"/>
        </w:rPr>
        <w:t>利用</w:t>
      </w:r>
      <w:r w:rsidR="00414C8A" w:rsidRPr="002B174A">
        <w:rPr>
          <w:rFonts w:ascii="UD デジタル 教科書体 NP-R" w:eastAsia="UD デジタル 教科書体 NP-R" w:hint="eastAsia"/>
        </w:rPr>
        <w:t>ニーズ</w:t>
      </w:r>
      <w:r w:rsidR="00C00593">
        <w:rPr>
          <w:rFonts w:ascii="UD デジタル 教科書体 NP-R" w:eastAsia="UD デジタル 教科書体 NP-R" w:hint="eastAsia"/>
        </w:rPr>
        <w:t>が</w:t>
      </w:r>
      <w:r w:rsidR="00414C8A" w:rsidRPr="002B174A">
        <w:rPr>
          <w:rFonts w:ascii="UD デジタル 教科書体 NP-R" w:eastAsia="UD デジタル 教科書体 NP-R" w:hint="eastAsia"/>
        </w:rPr>
        <w:t>増加する</w:t>
      </w:r>
      <w:r w:rsidR="00784047" w:rsidRPr="002B174A">
        <w:rPr>
          <w:rFonts w:ascii="UD デジタル 教科書体 NP-R" w:eastAsia="UD デジタル 教科書体 NP-R" w:hint="eastAsia"/>
        </w:rPr>
        <w:t>時期</w:t>
      </w:r>
      <w:r w:rsidR="0076038F">
        <w:rPr>
          <w:rFonts w:ascii="UD デジタル 教科書体 NP-R" w:eastAsia="UD デジタル 教科書体 NP-R" w:hint="eastAsia"/>
        </w:rPr>
        <w:t>で</w:t>
      </w:r>
      <w:r w:rsidR="00C00593">
        <w:rPr>
          <w:rFonts w:ascii="UD デジタル 教科書体 NP-R" w:eastAsia="UD デジタル 教科書体 NP-R" w:hint="eastAsia"/>
        </w:rPr>
        <w:t>あり、引き続き</w:t>
      </w:r>
      <w:r w:rsidR="00F15EBE">
        <w:rPr>
          <w:rFonts w:ascii="UD デジタル 教科書体 NP-R" w:eastAsia="UD デジタル 教科書体 NP-R" w:hint="eastAsia"/>
        </w:rPr>
        <w:t>、</w:t>
      </w:r>
      <w:r w:rsidR="0076038F">
        <w:rPr>
          <w:rFonts w:ascii="UD デジタル 教科書体 NP-R" w:eastAsia="UD デジタル 教科書体 NP-R" w:hint="eastAsia"/>
        </w:rPr>
        <w:t>民間学童保育室と連携</w:t>
      </w:r>
      <w:r w:rsidR="00C00593">
        <w:rPr>
          <w:rFonts w:ascii="UD デジタル 教科書体 NP-R" w:eastAsia="UD デジタル 教科書体 NP-R" w:hint="eastAsia"/>
        </w:rPr>
        <w:t>して短期的</w:t>
      </w:r>
      <w:r w:rsidR="0030041C">
        <w:rPr>
          <w:rFonts w:ascii="UD デジタル 教科書体 NP-R" w:eastAsia="UD デジタル 教科書体 NP-R" w:hint="eastAsia"/>
        </w:rPr>
        <w:t>な</w:t>
      </w:r>
      <w:r w:rsidR="00C00593">
        <w:rPr>
          <w:rFonts w:ascii="UD デジタル 教科書体 NP-R" w:eastAsia="UD デジタル 教科書体 NP-R" w:hint="eastAsia"/>
        </w:rPr>
        <w:t>受け入れが可能な体制を継続し</w:t>
      </w:r>
      <w:r w:rsidR="00784047" w:rsidRPr="002B174A">
        <w:rPr>
          <w:rFonts w:ascii="UD デジタル 教科書体 NP-R" w:eastAsia="UD デジタル 教科書体 NP-R" w:hint="eastAsia"/>
        </w:rPr>
        <w:t>、個別</w:t>
      </w:r>
      <w:r w:rsidR="00247A59">
        <w:rPr>
          <w:rFonts w:ascii="UD デジタル 教科書体 NP-R" w:eastAsia="UD デジタル 教科書体 NP-R" w:hint="eastAsia"/>
        </w:rPr>
        <w:t>の利用</w:t>
      </w:r>
      <w:r w:rsidR="00784047" w:rsidRPr="002B174A">
        <w:rPr>
          <w:rFonts w:ascii="UD デジタル 教科書体 NP-R" w:eastAsia="UD デジタル 教科書体 NP-R" w:hint="eastAsia"/>
        </w:rPr>
        <w:t>ニーズに対応した柔軟な運営を行います。</w:t>
      </w:r>
    </w:p>
    <w:p w14:paraId="0E77AA26" w14:textId="77777777" w:rsidR="00121EF2" w:rsidRPr="002B174A" w:rsidRDefault="00121EF2" w:rsidP="00EC2E38">
      <w:pPr>
        <w:snapToGrid w:val="0"/>
        <w:spacing w:line="240" w:lineRule="auto"/>
        <w:ind w:leftChars="200" w:left="480" w:firstLineChars="100" w:firstLine="240"/>
        <w:contextualSpacing/>
        <w:rPr>
          <w:rFonts w:ascii="UD デジタル 教科書体 NP-R" w:eastAsia="UD デジタル 教科書体 NP-R"/>
        </w:rPr>
      </w:pPr>
    </w:p>
    <w:p w14:paraId="73908BB2" w14:textId="77298246" w:rsidR="00324EB2" w:rsidRPr="002B174A" w:rsidRDefault="00324EB2" w:rsidP="00EC2E38">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33D88392" w14:textId="079C3961" w:rsidR="00367A36" w:rsidRPr="002B174A" w:rsidRDefault="003E3C15" w:rsidP="00367A36">
      <w:pPr>
        <w:pStyle w:val="af1"/>
        <w:ind w:firstLineChars="35" w:firstLine="98"/>
        <w:rPr>
          <w:rFonts w:ascii="UD デジタル 教科書体 NP-R"/>
        </w:rPr>
      </w:pPr>
      <w:bookmarkStart w:id="59" w:name="_Toc209098825"/>
      <w:r w:rsidRPr="002B174A">
        <w:rPr>
          <w:rFonts w:ascii="UD デジタル 教科書体 NP-R" w:hint="eastAsia"/>
        </w:rPr>
        <w:lastRenderedPageBreak/>
        <w:t>基本方針２</w:t>
      </w:r>
      <w:r w:rsidR="00AA5F62" w:rsidRPr="002B174A">
        <w:rPr>
          <w:rFonts w:ascii="UD デジタル 教科書体 NP-R" w:hint="eastAsia"/>
        </w:rPr>
        <w:t xml:space="preserve">　</w:t>
      </w:r>
      <w:r w:rsidR="000271F9" w:rsidRPr="002B174A">
        <w:rPr>
          <w:rFonts w:ascii="UD デジタル 教科書体 NP-R" w:hint="eastAsia"/>
        </w:rPr>
        <w:t>地域に根差した公立学童保育室の整備</w:t>
      </w:r>
      <w:bookmarkEnd w:id="59"/>
    </w:p>
    <w:p w14:paraId="72AC51A5" w14:textId="6CF4B955" w:rsidR="006B3CCA" w:rsidRPr="002B174A" w:rsidRDefault="0031017A" w:rsidP="00AA764E">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新設する</w:t>
      </w:r>
      <w:r w:rsidR="00AA764E" w:rsidRPr="00AA764E">
        <w:rPr>
          <w:rFonts w:ascii="UD デジタル 教科書体 NP-R" w:eastAsia="UD デジタル 教科書体 NP-R" w:hint="eastAsia"/>
        </w:rPr>
        <w:t>公立学童保育室の</w:t>
      </w:r>
      <w:r w:rsidRPr="00AA764E">
        <w:rPr>
          <w:rFonts w:ascii="UD デジタル 教科書体 NP-R" w:eastAsia="UD デジタル 教科書体 NP-R" w:hint="eastAsia"/>
        </w:rPr>
        <w:t>運営の効率化や公平性を確保</w:t>
      </w:r>
      <w:r>
        <w:rPr>
          <w:rFonts w:ascii="UD デジタル 教科書体 NP-R" w:eastAsia="UD デジタル 教科書体 NP-R" w:hint="eastAsia"/>
        </w:rPr>
        <w:t>し</w:t>
      </w:r>
      <w:r w:rsidRPr="00AA764E">
        <w:rPr>
          <w:rFonts w:ascii="UD デジタル 教科書体 NP-R" w:eastAsia="UD デジタル 教科書体 NP-R" w:hint="eastAsia"/>
        </w:rPr>
        <w:t>、地域に調和した施設を目指</w:t>
      </w:r>
      <w:r>
        <w:rPr>
          <w:rFonts w:ascii="UD デジタル 教科書体 NP-R" w:eastAsia="UD デジタル 教科書体 NP-R" w:hint="eastAsia"/>
        </w:rPr>
        <w:t>すとともに、</w:t>
      </w:r>
      <w:r w:rsidR="00AA764E">
        <w:rPr>
          <w:rFonts w:ascii="UD デジタル 教科書体 NP-R" w:eastAsia="UD デジタル 教科書体 NP-R" w:hint="eastAsia"/>
        </w:rPr>
        <w:t>こども</w:t>
      </w:r>
      <w:r w:rsidR="00AA764E" w:rsidRPr="00AA764E">
        <w:rPr>
          <w:rFonts w:ascii="UD デジタル 教科書体 NP-R" w:eastAsia="UD デジタル 教科書体 NP-R" w:hint="eastAsia"/>
        </w:rPr>
        <w:t>たちが安全で安心して過ごせる環境づくりを進め</w:t>
      </w:r>
      <w:r>
        <w:rPr>
          <w:rFonts w:ascii="UD デジタル 教科書体 NP-R" w:eastAsia="UD デジタル 教科書体 NP-R" w:hint="eastAsia"/>
        </w:rPr>
        <w:t>ます</w:t>
      </w:r>
      <w:r w:rsidR="00AA764E" w:rsidRPr="00AA764E">
        <w:rPr>
          <w:rFonts w:ascii="UD デジタル 教科書体 NP-R" w:eastAsia="UD デジタル 教科書体 NP-R" w:hint="eastAsia"/>
        </w:rPr>
        <w:t>。さらに、</w:t>
      </w:r>
      <w:r w:rsidR="00AA764E">
        <w:rPr>
          <w:rFonts w:ascii="UD デジタル 教科書体 NP-R" w:eastAsia="UD デジタル 教科書体 NP-R" w:hint="eastAsia"/>
        </w:rPr>
        <w:t>こども</w:t>
      </w:r>
      <w:r w:rsidR="00AA764E" w:rsidRPr="00AA764E">
        <w:rPr>
          <w:rFonts w:ascii="UD デジタル 教科書体 NP-R" w:eastAsia="UD デジタル 教科書体 NP-R" w:hint="eastAsia"/>
        </w:rPr>
        <w:t>たちの声を丁寧に反映</w:t>
      </w:r>
      <w:r w:rsidR="00CC0C07">
        <w:rPr>
          <w:rFonts w:ascii="UD デジタル 教科書体 NP-R" w:eastAsia="UD デジタル 教科書体 NP-R" w:hint="eastAsia"/>
        </w:rPr>
        <w:t>し</w:t>
      </w:r>
      <w:r w:rsidR="00AA764E" w:rsidRPr="00AA764E">
        <w:rPr>
          <w:rFonts w:ascii="UD デジタル 教科書体 NP-R" w:eastAsia="UD デジタル 教科書体 NP-R" w:hint="eastAsia"/>
        </w:rPr>
        <w:t>、働く家庭の</w:t>
      </w:r>
      <w:r w:rsidR="00247A59">
        <w:rPr>
          <w:rFonts w:ascii="UD デジタル 教科書体 NP-R" w:eastAsia="UD デジタル 教科書体 NP-R" w:hint="eastAsia"/>
        </w:rPr>
        <w:t>利用</w:t>
      </w:r>
      <w:r w:rsidR="00AA764E" w:rsidRPr="00AA764E">
        <w:rPr>
          <w:rFonts w:ascii="UD デジタル 教科書体 NP-R" w:eastAsia="UD デジタル 教科書体 NP-R" w:hint="eastAsia"/>
        </w:rPr>
        <w:t>ニーズに対応しながら、持続可能な</w:t>
      </w:r>
      <w:r>
        <w:rPr>
          <w:rFonts w:ascii="UD デジタル 教科書体 NP-R" w:eastAsia="UD デジタル 教科書体 NP-R" w:hint="eastAsia"/>
        </w:rPr>
        <w:t>学童</w:t>
      </w:r>
      <w:r w:rsidR="00AA764E" w:rsidRPr="00AA764E">
        <w:rPr>
          <w:rFonts w:ascii="UD デジタル 教科書体 NP-R" w:eastAsia="UD デジタル 教科書体 NP-R" w:hint="eastAsia"/>
        </w:rPr>
        <w:t>保育体制の構築</w:t>
      </w:r>
      <w:r>
        <w:rPr>
          <w:rFonts w:ascii="UD デジタル 教科書体 NP-R" w:eastAsia="UD デジタル 教科書体 NP-R" w:hint="eastAsia"/>
        </w:rPr>
        <w:t>を図ります</w:t>
      </w:r>
      <w:r w:rsidR="00AA764E" w:rsidRPr="00AA764E">
        <w:rPr>
          <w:rFonts w:ascii="UD デジタル 教科書体 NP-R" w:eastAsia="UD デジタル 教科書体 NP-R" w:hint="eastAsia"/>
        </w:rPr>
        <w:t>。</w:t>
      </w:r>
    </w:p>
    <w:p w14:paraId="11208034" w14:textId="1D6060A0" w:rsidR="00D5441C" w:rsidRPr="00D5441C" w:rsidRDefault="003872FF" w:rsidP="00D5441C">
      <w:pPr>
        <w:keepNext/>
        <w:keepLines/>
        <w:spacing w:after="0" w:line="240" w:lineRule="auto"/>
        <w:outlineLvl w:val="2"/>
        <w:rPr>
          <w:rFonts w:ascii="UD デジタル 教科書体 NP-R" w:eastAsia="UD デジタル 教科書体 NP-R" w:cstheme="majorBidi"/>
          <w:b/>
          <w:color w:val="0F4761" w:themeColor="accent1" w:themeShade="BF"/>
          <w:szCs w:val="28"/>
        </w:rPr>
      </w:pPr>
      <w:bookmarkStart w:id="60" w:name="_Toc209098826"/>
      <w:r w:rsidRPr="003872FF">
        <w:rPr>
          <w:rFonts w:ascii="UD デジタル 教科書体 NP-R" w:eastAsia="UD デジタル 教科書体 NP-R" w:cstheme="majorBidi" w:hint="eastAsia"/>
          <w:b/>
          <w:color w:val="0F4761" w:themeColor="accent1" w:themeShade="BF"/>
          <w:szCs w:val="28"/>
        </w:rPr>
        <w:t>（</w:t>
      </w:r>
      <w:r w:rsidRPr="002B174A">
        <w:rPr>
          <w:rFonts w:ascii="UD デジタル 教科書体 NP-R" w:eastAsia="UD デジタル 教科書体 NP-R" w:cstheme="majorBidi" w:hint="eastAsia"/>
          <w:b/>
          <w:color w:val="0F4761" w:themeColor="accent1" w:themeShade="BF"/>
          <w:szCs w:val="28"/>
        </w:rPr>
        <w:t>１</w:t>
      </w:r>
      <w:r w:rsidRPr="003872FF">
        <w:rPr>
          <w:rFonts w:ascii="UD デジタル 教科書体 NP-R" w:eastAsia="UD デジタル 教科書体 NP-R" w:cstheme="majorBidi" w:hint="eastAsia"/>
          <w:b/>
          <w:color w:val="0F4761" w:themeColor="accent1" w:themeShade="BF"/>
          <w:szCs w:val="28"/>
        </w:rPr>
        <w:t>）安全・安心</w:t>
      </w:r>
      <w:r w:rsidR="00A16820">
        <w:rPr>
          <w:rFonts w:ascii="UD デジタル 教科書体 NP-R" w:eastAsia="UD デジタル 教科書体 NP-R" w:cstheme="majorBidi" w:hint="eastAsia"/>
          <w:b/>
          <w:color w:val="0F4761" w:themeColor="accent1" w:themeShade="BF"/>
          <w:szCs w:val="28"/>
        </w:rPr>
        <w:t>な</w:t>
      </w:r>
      <w:r w:rsidRPr="003872FF">
        <w:rPr>
          <w:rFonts w:ascii="UD デジタル 教科書体 NP-R" w:eastAsia="UD デジタル 教科書体 NP-R" w:cstheme="majorBidi" w:hint="eastAsia"/>
          <w:b/>
          <w:color w:val="0F4761" w:themeColor="accent1" w:themeShade="BF"/>
          <w:szCs w:val="28"/>
        </w:rPr>
        <w:t>学童保育室</w:t>
      </w:r>
      <w:bookmarkEnd w:id="60"/>
    </w:p>
    <w:p w14:paraId="026B4295" w14:textId="7529BDD9" w:rsidR="003872FF" w:rsidRPr="002B174A" w:rsidRDefault="00A16820" w:rsidP="00D5441C">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新設する</w:t>
      </w:r>
      <w:r w:rsidR="00D5441C" w:rsidRPr="00D5441C">
        <w:rPr>
          <w:rFonts w:ascii="UD デジタル 教科書体 NP-R" w:eastAsia="UD デジタル 教科書体 NP-R" w:hint="eastAsia"/>
        </w:rPr>
        <w:t>公立学童保育室は学校</w:t>
      </w:r>
      <w:r w:rsidR="00073C4C">
        <w:rPr>
          <w:rFonts w:ascii="UD デジタル 教科書体 NP-R" w:eastAsia="UD デジタル 教科書体 NP-R" w:hint="eastAsia"/>
        </w:rPr>
        <w:t>（校舎・敷地）内</w:t>
      </w:r>
      <w:r w:rsidR="00D5441C" w:rsidRPr="00D5441C">
        <w:rPr>
          <w:rFonts w:ascii="UD デジタル 教科書体 NP-R" w:eastAsia="UD デジタル 教科書体 NP-R" w:hint="eastAsia"/>
        </w:rPr>
        <w:t>を活用することを基本とし</w:t>
      </w:r>
      <w:r w:rsidR="00073C4C">
        <w:rPr>
          <w:rFonts w:ascii="UD デジタル 教科書体 NP-R" w:eastAsia="UD デジタル 教科書体 NP-R" w:hint="eastAsia"/>
        </w:rPr>
        <w:t>、</w:t>
      </w:r>
      <w:r w:rsidR="00CC0C07" w:rsidRPr="003872FF">
        <w:rPr>
          <w:rFonts w:ascii="UD デジタル 教科書体 NP-R" w:eastAsia="UD デジタル 教科書体 NP-R" w:hint="eastAsia"/>
        </w:rPr>
        <w:t>効率的なスペース利用</w:t>
      </w:r>
      <w:r w:rsidR="00CC0C07">
        <w:rPr>
          <w:rFonts w:ascii="UD デジタル 教科書体 NP-R" w:eastAsia="UD デジタル 教科書体 NP-R" w:hint="eastAsia"/>
        </w:rPr>
        <w:t>により量的拡充を</w:t>
      </w:r>
      <w:r w:rsidR="00CC0C07" w:rsidRPr="003872FF">
        <w:rPr>
          <w:rFonts w:ascii="UD デジタル 教科書体 NP-R" w:eastAsia="UD デジタル 教科書体 NP-R" w:hint="eastAsia"/>
        </w:rPr>
        <w:t>図ります。</w:t>
      </w:r>
      <w:r w:rsidR="00CC0C07">
        <w:rPr>
          <w:rFonts w:ascii="UD デジタル 教科書体 NP-R" w:eastAsia="UD デジタル 教科書体 NP-R" w:hint="eastAsia"/>
        </w:rPr>
        <w:t>また、</w:t>
      </w:r>
      <w:r w:rsidR="00D5441C" w:rsidRPr="00D5441C">
        <w:rPr>
          <w:rFonts w:ascii="UD デジタル 教科書体 NP-R" w:eastAsia="UD デジタル 教科書体 NP-R" w:hint="eastAsia"/>
        </w:rPr>
        <w:t>災害時への備えや長期的な維持管理の観点から、安全性や耐久性に配慮するとともに、地域に調和する整備を行います。</w:t>
      </w:r>
    </w:p>
    <w:p w14:paraId="66CEA752" w14:textId="5D65354D" w:rsidR="00121EF2" w:rsidRPr="002B174A" w:rsidRDefault="00121EF2" w:rsidP="001F0C06">
      <w:pPr>
        <w:pStyle w:val="3"/>
        <w:rPr>
          <w:rFonts w:ascii="UD デジタル 教科書体 NP-R" w:eastAsia="UD デジタル 教科書体 NP-R"/>
        </w:rPr>
      </w:pPr>
      <w:bookmarkStart w:id="61" w:name="_Toc209098827"/>
      <w:r w:rsidRPr="002B174A">
        <w:rPr>
          <w:rFonts w:ascii="UD デジタル 教科書体 NP-R" w:eastAsia="UD デジタル 教科書体 NP-R" w:hint="eastAsia"/>
        </w:rPr>
        <w:t>（</w:t>
      </w:r>
      <w:r w:rsidR="003872FF" w:rsidRPr="002B174A">
        <w:rPr>
          <w:rFonts w:ascii="UD デジタル 教科書体 NP-R" w:eastAsia="UD デジタル 教科書体 NP-R" w:hint="eastAsia"/>
        </w:rPr>
        <w:t>２</w:t>
      </w:r>
      <w:r w:rsidRPr="002B174A">
        <w:rPr>
          <w:rFonts w:ascii="UD デジタル 教科書体 NP-R" w:eastAsia="UD デジタル 教科書体 NP-R" w:hint="eastAsia"/>
        </w:rPr>
        <w:t>）人材確保</w:t>
      </w:r>
      <w:r w:rsidR="00CC0C07">
        <w:rPr>
          <w:rFonts w:ascii="UD デジタル 教科書体 NP-R" w:eastAsia="UD デジタル 教科書体 NP-R" w:hint="eastAsia"/>
        </w:rPr>
        <w:t>と</w:t>
      </w:r>
      <w:r w:rsidR="00CC0C07" w:rsidRPr="002B174A">
        <w:rPr>
          <w:rFonts w:ascii="UD デジタル 教科書体 NP-R" w:eastAsia="UD デジタル 教科書体 NP-R" w:hint="eastAsia"/>
        </w:rPr>
        <w:t>適正な運営の維持</w:t>
      </w:r>
      <w:bookmarkEnd w:id="61"/>
    </w:p>
    <w:p w14:paraId="6FEAC6FA" w14:textId="4E0FC95B" w:rsidR="00DD7A1B" w:rsidRPr="002B174A" w:rsidRDefault="00121EF2" w:rsidP="00121EF2">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専門性のある</w:t>
      </w:r>
      <w:r w:rsidR="008C165F">
        <w:rPr>
          <w:rFonts w:ascii="UD デジタル 教科書体 NP-R" w:eastAsia="UD デジタル 教科書体 NP-R" w:hint="eastAsia"/>
        </w:rPr>
        <w:t>支援員</w:t>
      </w:r>
      <w:r w:rsidRPr="002B174A">
        <w:rPr>
          <w:rFonts w:ascii="UD デジタル 教科書体 NP-R" w:eastAsia="UD デジタル 教科書体 NP-R" w:hint="eastAsia"/>
        </w:rPr>
        <w:t>を確保</w:t>
      </w:r>
      <w:r w:rsidR="008C165F">
        <w:rPr>
          <w:rFonts w:ascii="UD デジタル 教科書体 NP-R" w:eastAsia="UD デジタル 教科書体 NP-R" w:hint="eastAsia"/>
        </w:rPr>
        <w:t>し</w:t>
      </w:r>
      <w:r w:rsidRPr="002B174A">
        <w:rPr>
          <w:rFonts w:ascii="UD デジタル 教科書体 NP-R" w:eastAsia="UD デジタル 教科書体 NP-R" w:hint="eastAsia"/>
        </w:rPr>
        <w:t>、</w:t>
      </w:r>
      <w:r w:rsidR="008C165F" w:rsidRPr="002B174A">
        <w:rPr>
          <w:rFonts w:ascii="UD デジタル 教科書体 NP-R" w:eastAsia="UD デジタル 教科書体 NP-R" w:hint="eastAsia"/>
        </w:rPr>
        <w:t>効率的で安定した</w:t>
      </w:r>
      <w:r w:rsidR="008C165F">
        <w:rPr>
          <w:rFonts w:ascii="UD デジタル 教科書体 NP-R" w:eastAsia="UD デジタル 教科書体 NP-R" w:hint="eastAsia"/>
        </w:rPr>
        <w:t>運営を維持するため、</w:t>
      </w:r>
      <w:r w:rsidRPr="002B174A">
        <w:rPr>
          <w:rFonts w:ascii="UD デジタル 教科書体 NP-R" w:eastAsia="UD デジタル 教科書体 NP-R" w:hint="eastAsia"/>
        </w:rPr>
        <w:t>民間事業者</w:t>
      </w:r>
      <w:r w:rsidR="008C165F">
        <w:rPr>
          <w:rFonts w:ascii="UD デジタル 教科書体 NP-R" w:eastAsia="UD デジタル 教科書体 NP-R" w:hint="eastAsia"/>
        </w:rPr>
        <w:t>への委託</w:t>
      </w:r>
      <w:r w:rsidRPr="002B174A">
        <w:rPr>
          <w:rFonts w:ascii="UD デジタル 教科書体 NP-R" w:eastAsia="UD デジタル 教科書体 NP-R" w:hint="eastAsia"/>
        </w:rPr>
        <w:t>や指定管理者制度</w:t>
      </w:r>
      <w:r w:rsidR="004C2114">
        <w:rPr>
          <w:rFonts w:ascii="UD デジタル 教科書体 NP-R" w:eastAsia="UD デジタル 教科書体 NP-R" w:hint="eastAsia"/>
        </w:rPr>
        <w:t>の</w:t>
      </w:r>
      <w:r w:rsidRPr="002B174A">
        <w:rPr>
          <w:rFonts w:ascii="UD デジタル 教科書体 NP-R" w:eastAsia="UD デジタル 教科書体 NP-R" w:hint="eastAsia"/>
        </w:rPr>
        <w:t>活用</w:t>
      </w:r>
      <w:r w:rsidR="00B34D80">
        <w:rPr>
          <w:rFonts w:ascii="UD デジタル 教科書体 NP-R" w:eastAsia="UD デジタル 教科書体 NP-R" w:hint="eastAsia"/>
        </w:rPr>
        <w:t>を</w:t>
      </w:r>
      <w:r w:rsidR="001F120A">
        <w:rPr>
          <w:rFonts w:ascii="UD デジタル 教科書体 NP-R" w:eastAsia="UD デジタル 教科書体 NP-R" w:hint="eastAsia"/>
        </w:rPr>
        <w:t>検討</w:t>
      </w:r>
      <w:r w:rsidR="00B34D80">
        <w:rPr>
          <w:rFonts w:ascii="UD デジタル 教科書体 NP-R" w:eastAsia="UD デジタル 教科書体 NP-R" w:hint="eastAsia"/>
        </w:rPr>
        <w:t>し</w:t>
      </w:r>
      <w:r w:rsidR="001F120A">
        <w:rPr>
          <w:rFonts w:ascii="UD デジタル 教科書体 NP-R" w:eastAsia="UD デジタル 教科書体 NP-R" w:hint="eastAsia"/>
        </w:rPr>
        <w:t>ます</w:t>
      </w:r>
      <w:r w:rsidRPr="002B174A">
        <w:rPr>
          <w:rFonts w:ascii="UD デジタル 教科書体 NP-R" w:eastAsia="UD デジタル 教科書体 NP-R" w:hint="eastAsia"/>
        </w:rPr>
        <w:t>。</w:t>
      </w:r>
    </w:p>
    <w:p w14:paraId="44FCAA10" w14:textId="01DB836C" w:rsidR="00121EF2" w:rsidRPr="002B174A" w:rsidRDefault="00CC0C07" w:rsidP="00CC0C07">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また、</w:t>
      </w:r>
      <w:r w:rsidRPr="003872FF">
        <w:rPr>
          <w:rFonts w:ascii="UD デジタル 教科書体 NP-R" w:eastAsia="UD デジタル 教科書体 NP-R" w:hint="eastAsia"/>
        </w:rPr>
        <w:t>適正</w:t>
      </w:r>
      <w:r>
        <w:rPr>
          <w:rFonts w:ascii="UD デジタル 教科書体 NP-R" w:eastAsia="UD デジタル 教科書体 NP-R" w:hint="eastAsia"/>
        </w:rPr>
        <w:t>な定員数</w:t>
      </w:r>
      <w:r w:rsidRPr="003872FF">
        <w:rPr>
          <w:rFonts w:ascii="UD デジタル 教科書体 NP-R" w:eastAsia="UD デジタル 教科書体 NP-R" w:hint="eastAsia"/>
        </w:rPr>
        <w:t>の確保に向け、</w:t>
      </w:r>
      <w:r w:rsidR="007F1DB6">
        <w:rPr>
          <w:rFonts w:ascii="UD デジタル 教科書体 NP-R" w:eastAsia="UD デジタル 教科書体 NP-R" w:hint="eastAsia"/>
        </w:rPr>
        <w:t>小学校区</w:t>
      </w:r>
      <w:r w:rsidR="004C2114">
        <w:rPr>
          <w:rFonts w:ascii="UD デジタル 教科書体 NP-R" w:eastAsia="UD デジタル 教科書体 NP-R" w:hint="eastAsia"/>
        </w:rPr>
        <w:t>ごとの</w:t>
      </w:r>
      <w:r>
        <w:rPr>
          <w:rFonts w:ascii="UD デジタル 教科書体 NP-R" w:eastAsia="UD デジタル 教科書体 NP-R" w:hint="eastAsia"/>
        </w:rPr>
        <w:t>放課後児童クラブの</w:t>
      </w:r>
      <w:r w:rsidRPr="003872FF">
        <w:rPr>
          <w:rFonts w:ascii="UD デジタル 教科書体 NP-R" w:eastAsia="UD デジタル 教科書体 NP-R" w:hint="eastAsia"/>
        </w:rPr>
        <w:t>バランスを維持し</w:t>
      </w:r>
      <w:r>
        <w:rPr>
          <w:rFonts w:ascii="UD デジタル 教科書体 NP-R" w:eastAsia="UD デジタル 教科書体 NP-R" w:hint="eastAsia"/>
        </w:rPr>
        <w:t>、</w:t>
      </w:r>
      <w:r w:rsidR="0083485C">
        <w:rPr>
          <w:rFonts w:ascii="UD デジタル 教科書体 NP-R" w:eastAsia="UD デジタル 教科書体 NP-R" w:hint="eastAsia"/>
        </w:rPr>
        <w:t>こどもだけでなく保護者や地域全体の満足度向上を目指します。</w:t>
      </w:r>
    </w:p>
    <w:p w14:paraId="659324D5" w14:textId="03EF24B0" w:rsidR="00121EF2" w:rsidRPr="002B174A" w:rsidRDefault="00121EF2" w:rsidP="001F0C06">
      <w:pPr>
        <w:pStyle w:val="3"/>
        <w:rPr>
          <w:rFonts w:ascii="UD デジタル 教科書体 NP-R" w:eastAsia="UD デジタル 教科書体 NP-R"/>
        </w:rPr>
      </w:pPr>
      <w:bookmarkStart w:id="62" w:name="_Toc209098828"/>
      <w:r w:rsidRPr="002B174A">
        <w:rPr>
          <w:rFonts w:ascii="UD デジタル 教科書体 NP-R" w:eastAsia="UD デジタル 教科書体 NP-R" w:hint="eastAsia"/>
        </w:rPr>
        <w:t>（</w:t>
      </w:r>
      <w:r w:rsidR="003872FF" w:rsidRPr="002B174A">
        <w:rPr>
          <w:rFonts w:ascii="UD デジタル 教科書体 NP-R" w:eastAsia="UD デジタル 教科書体 NP-R" w:hint="eastAsia"/>
        </w:rPr>
        <w:t>３</w:t>
      </w:r>
      <w:r w:rsidRPr="002B174A">
        <w:rPr>
          <w:rFonts w:ascii="UD デジタル 教科書体 NP-R" w:eastAsia="UD デジタル 教科書体 NP-R" w:hint="eastAsia"/>
        </w:rPr>
        <w:t>）こどもの意見の聴取</w:t>
      </w:r>
      <w:bookmarkEnd w:id="62"/>
    </w:p>
    <w:p w14:paraId="055264E9" w14:textId="5FADFA11" w:rsidR="00CC0C07" w:rsidRDefault="00121EF2" w:rsidP="00DD7A1B">
      <w:pPr>
        <w:snapToGrid w:val="0"/>
        <w:spacing w:line="240" w:lineRule="auto"/>
        <w:ind w:left="480" w:hangingChars="200" w:hanging="480"/>
        <w:contextualSpacing/>
        <w:rPr>
          <w:rFonts w:ascii="UD デジタル 教科書体 NP-R" w:eastAsia="UD デジタル 教科書体 NP-R"/>
        </w:rPr>
      </w:pPr>
      <w:r w:rsidRPr="002B174A">
        <w:rPr>
          <w:rFonts w:ascii="UD デジタル 教科書体 NP-R" w:eastAsia="UD デジタル 教科書体 NP-R" w:hint="eastAsia"/>
        </w:rPr>
        <w:t xml:space="preserve">　</w:t>
      </w:r>
      <w:r w:rsidR="00DD7A1B" w:rsidRPr="002B174A">
        <w:rPr>
          <w:rFonts w:ascii="UD デジタル 教科書体 NP-R" w:eastAsia="UD デジタル 教科書体 NP-R" w:hint="eastAsia"/>
        </w:rPr>
        <w:t xml:space="preserve">　</w:t>
      </w:r>
      <w:r w:rsidRPr="002B174A">
        <w:rPr>
          <w:rFonts w:ascii="UD デジタル 教科書体 NP-R" w:eastAsia="UD デジタル 教科書体 NP-R" w:hint="eastAsia"/>
        </w:rPr>
        <w:t xml:space="preserve">　</w:t>
      </w:r>
      <w:r w:rsidR="00DD7A1B" w:rsidRPr="002B174A">
        <w:rPr>
          <w:rFonts w:ascii="UD デジタル 教科書体 NP-R" w:eastAsia="UD デジタル 教科書体 NP-R" w:hint="eastAsia"/>
        </w:rPr>
        <w:t>本庄市こども計画の理念に掲げる「こどもまんなか」のまち</w:t>
      </w:r>
      <w:r w:rsidR="0031017A">
        <w:rPr>
          <w:rFonts w:ascii="UD デジタル 教科書体 NP-R" w:eastAsia="UD デジタル 教科書体 NP-R" w:hint="eastAsia"/>
        </w:rPr>
        <w:t>を実現するためにはこどもの意見を聴取し</w:t>
      </w:r>
      <w:r w:rsidR="009255AE">
        <w:rPr>
          <w:rFonts w:ascii="UD デジタル 教科書体 NP-R" w:eastAsia="UD デジタル 教科書体 NP-R" w:hint="eastAsia"/>
        </w:rPr>
        <w:t>、</w:t>
      </w:r>
      <w:r w:rsidR="0031017A">
        <w:rPr>
          <w:rFonts w:ascii="UD デジタル 教科書体 NP-R" w:eastAsia="UD デジタル 教科書体 NP-R" w:hint="eastAsia"/>
        </w:rPr>
        <w:t>こども施策に反映することが求められています。</w:t>
      </w:r>
    </w:p>
    <w:p w14:paraId="67C5BA61" w14:textId="68B41F10" w:rsidR="00121EF2" w:rsidRPr="002B174A" w:rsidRDefault="005F6E5D" w:rsidP="00BA6296">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放課後児童クラブ</w:t>
      </w:r>
      <w:r w:rsidR="00CC0C07">
        <w:rPr>
          <w:rFonts w:ascii="UD デジタル 教科書体 NP-R" w:eastAsia="UD デジタル 教科書体 NP-R" w:hint="eastAsia"/>
        </w:rPr>
        <w:t>は、</w:t>
      </w:r>
      <w:r w:rsidR="00DD7A1B" w:rsidRPr="002B174A">
        <w:rPr>
          <w:rFonts w:ascii="UD デジタル 教科書体 NP-R" w:eastAsia="UD デジタル 教科書体 NP-R" w:hint="eastAsia"/>
        </w:rPr>
        <w:t>こどもたちが主体となる</w:t>
      </w:r>
      <w:r w:rsidR="00293B13">
        <w:rPr>
          <w:rFonts w:ascii="UD デジタル 教科書体 NP-R" w:eastAsia="UD デジタル 教科書体 NP-R" w:hint="eastAsia"/>
        </w:rPr>
        <w:t>場所</w:t>
      </w:r>
      <w:r w:rsidR="00DD7A1B" w:rsidRPr="002B174A">
        <w:rPr>
          <w:rFonts w:ascii="UD デジタル 教科書体 NP-R" w:eastAsia="UD デジタル 教科書体 NP-R" w:hint="eastAsia"/>
        </w:rPr>
        <w:t>であり、</w:t>
      </w:r>
      <w:r w:rsidR="0031017A" w:rsidRPr="002B174A">
        <w:rPr>
          <w:rFonts w:ascii="UD デジタル 教科書体 NP-R" w:eastAsia="UD デジタル 教科書体 NP-R" w:hint="eastAsia"/>
        </w:rPr>
        <w:t>アンケートなどを通じてこどもたちの意見にしっかり耳を傾け、</w:t>
      </w:r>
      <w:r w:rsidR="00DD7A1B" w:rsidRPr="002B174A">
        <w:rPr>
          <w:rFonts w:ascii="UD デジタル 教科書体 NP-R" w:eastAsia="UD デジタル 教科書体 NP-R" w:hint="eastAsia"/>
        </w:rPr>
        <w:t>こどもたちの考えや希望を施設の設計等に反映させることで、学校や地域</w:t>
      </w:r>
      <w:r w:rsidR="0031017A">
        <w:rPr>
          <w:rFonts w:ascii="UD デジタル 教科書体 NP-R" w:eastAsia="UD デジタル 教科書体 NP-R" w:hint="eastAsia"/>
        </w:rPr>
        <w:t>と調和した</w:t>
      </w:r>
      <w:r w:rsidR="00DD7A1B" w:rsidRPr="002B174A">
        <w:rPr>
          <w:rFonts w:ascii="UD デジタル 教科書体 NP-R" w:eastAsia="UD デジタル 教科書体 NP-R" w:hint="eastAsia"/>
        </w:rPr>
        <w:t>環境づくりを目指します。</w:t>
      </w:r>
    </w:p>
    <w:p w14:paraId="1593D3A8" w14:textId="1A848E34" w:rsidR="00121EF2" w:rsidRPr="002B174A" w:rsidRDefault="00121EF2" w:rsidP="00121EF2">
      <w:pPr>
        <w:pStyle w:val="3"/>
        <w:rPr>
          <w:rFonts w:ascii="UD デジタル 教科書体 NP-R" w:eastAsia="UD デジタル 教科書体 NP-R"/>
        </w:rPr>
      </w:pPr>
      <w:bookmarkStart w:id="63" w:name="_Toc209098829"/>
      <w:r w:rsidRPr="002B174A">
        <w:rPr>
          <w:rFonts w:ascii="UD デジタル 教科書体 NP-R" w:eastAsia="UD デジタル 教科書体 NP-R" w:hint="eastAsia"/>
        </w:rPr>
        <w:t>（</w:t>
      </w:r>
      <w:r w:rsidR="003872FF" w:rsidRPr="002B174A">
        <w:rPr>
          <w:rFonts w:ascii="UD デジタル 教科書体 NP-R" w:eastAsia="UD デジタル 教科書体 NP-R" w:hint="eastAsia"/>
        </w:rPr>
        <w:t>４</w:t>
      </w:r>
      <w:r w:rsidRPr="002B174A">
        <w:rPr>
          <w:rFonts w:ascii="UD デジタル 教科書体 NP-R" w:eastAsia="UD デジタル 教科書体 NP-R" w:hint="eastAsia"/>
        </w:rPr>
        <w:t>）受益者負担の適正性の検証</w:t>
      </w:r>
      <w:bookmarkEnd w:id="63"/>
    </w:p>
    <w:p w14:paraId="1128C702" w14:textId="4BCBBC44" w:rsidR="003E3C15" w:rsidRPr="002B174A" w:rsidRDefault="002414CB" w:rsidP="00B34D80">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受益者負担の公平性を確保するため、</w:t>
      </w:r>
      <w:r w:rsidR="00B34D80" w:rsidRPr="002B174A">
        <w:rPr>
          <w:rFonts w:ascii="UD デジタル 教科書体 NP-R" w:eastAsia="UD デジタル 教科書体 NP-R" w:hint="eastAsia"/>
        </w:rPr>
        <w:t>家庭への影響を考慮し</w:t>
      </w:r>
      <w:r w:rsidR="00B34D80">
        <w:rPr>
          <w:rFonts w:ascii="UD デジタル 教科書体 NP-R" w:eastAsia="UD デジタル 教科書体 NP-R" w:hint="eastAsia"/>
        </w:rPr>
        <w:t>つつ</w:t>
      </w:r>
      <w:r w:rsidR="00B34D80" w:rsidRPr="002B174A">
        <w:rPr>
          <w:rFonts w:ascii="UD デジタル 教科書体 NP-R" w:eastAsia="UD デジタル 教科書体 NP-R" w:hint="eastAsia"/>
        </w:rPr>
        <w:t>公費投入とのバランスを保ち</w:t>
      </w:r>
      <w:r w:rsidR="00B34D80">
        <w:rPr>
          <w:rFonts w:ascii="UD デジタル 教科書体 NP-R" w:eastAsia="UD デジタル 教科書体 NP-R" w:hint="eastAsia"/>
        </w:rPr>
        <w:t>ながら</w:t>
      </w:r>
      <w:r>
        <w:rPr>
          <w:rFonts w:ascii="UD デジタル 教科書体 NP-R" w:eastAsia="UD デジタル 教科書体 NP-R" w:hint="eastAsia"/>
        </w:rPr>
        <w:t>、</w:t>
      </w:r>
      <w:r w:rsidR="00B34D80" w:rsidRPr="002B174A">
        <w:rPr>
          <w:rFonts w:ascii="UD デジタル 教科書体 NP-R" w:eastAsia="UD デジタル 教科書体 NP-R" w:hint="eastAsia"/>
        </w:rPr>
        <w:t>利用者の負担が適正</w:t>
      </w:r>
      <w:r w:rsidR="00B34D80">
        <w:rPr>
          <w:rFonts w:ascii="UD デジタル 教科書体 NP-R" w:eastAsia="UD デジタル 教科書体 NP-R" w:hint="eastAsia"/>
        </w:rPr>
        <w:t>な</w:t>
      </w:r>
      <w:r w:rsidR="00B34D80" w:rsidRPr="002B174A">
        <w:rPr>
          <w:rFonts w:ascii="UD デジタル 教科書体 NP-R" w:eastAsia="UD デジタル 教科書体 NP-R" w:hint="eastAsia"/>
        </w:rPr>
        <w:t>範囲</w:t>
      </w:r>
      <w:r w:rsidR="00B34D80">
        <w:rPr>
          <w:rFonts w:ascii="UD デジタル 教科書体 NP-R" w:eastAsia="UD デジタル 教科書体 NP-R" w:hint="eastAsia"/>
        </w:rPr>
        <w:t>となるよう</w:t>
      </w:r>
      <w:r w:rsidR="00121EF2" w:rsidRPr="002B174A">
        <w:rPr>
          <w:rFonts w:ascii="UD デジタル 教科書体 NP-R" w:eastAsia="UD デジタル 教科書体 NP-R" w:hint="eastAsia"/>
        </w:rPr>
        <w:t>利用料金制度の</w:t>
      </w:r>
      <w:r w:rsidR="00B34D80">
        <w:rPr>
          <w:rFonts w:ascii="UD デジタル 教科書体 NP-R" w:eastAsia="UD デジタル 教科書体 NP-R" w:hint="eastAsia"/>
        </w:rPr>
        <w:t>適正性</w:t>
      </w:r>
      <w:r w:rsidR="00121EF2" w:rsidRPr="002B174A">
        <w:rPr>
          <w:rFonts w:ascii="UD デジタル 教科書体 NP-R" w:eastAsia="UD デジタル 教科書体 NP-R" w:hint="eastAsia"/>
        </w:rPr>
        <w:t>を検証します。</w:t>
      </w:r>
    </w:p>
    <w:p w14:paraId="6467637A" w14:textId="12D698D8" w:rsidR="00121EF2" w:rsidRPr="002B174A" w:rsidRDefault="00121EF2" w:rsidP="00784047">
      <w:pPr>
        <w:snapToGrid w:val="0"/>
        <w:spacing w:line="240" w:lineRule="auto"/>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1E5E0147" w14:textId="3DF9F0F0" w:rsidR="003E3C15" w:rsidRPr="002B174A" w:rsidRDefault="003E3C15" w:rsidP="00324EB2">
      <w:pPr>
        <w:pStyle w:val="af1"/>
        <w:ind w:firstLineChars="35" w:firstLine="98"/>
        <w:rPr>
          <w:rFonts w:ascii="UD デジタル 教科書体 NP-R"/>
        </w:rPr>
      </w:pPr>
      <w:bookmarkStart w:id="64" w:name="_Toc209098830"/>
      <w:r w:rsidRPr="002B174A">
        <w:rPr>
          <w:rFonts w:ascii="UD デジタル 教科書体 NP-R" w:hint="eastAsia"/>
        </w:rPr>
        <w:lastRenderedPageBreak/>
        <w:t>基本方針３</w:t>
      </w:r>
      <w:r w:rsidR="00121EF2" w:rsidRPr="002B174A">
        <w:rPr>
          <w:rFonts w:ascii="UD デジタル 教科書体 NP-R" w:hint="eastAsia"/>
        </w:rPr>
        <w:t xml:space="preserve">　</w:t>
      </w:r>
      <w:r w:rsidR="00AF072C" w:rsidRPr="002B174A">
        <w:rPr>
          <w:rFonts w:ascii="UD デジタル 教科書体 NP-R" w:hint="eastAsia"/>
        </w:rPr>
        <w:t>総合的な放課後児童対策の推進</w:t>
      </w:r>
      <w:bookmarkEnd w:id="64"/>
    </w:p>
    <w:p w14:paraId="5D689BC5" w14:textId="77777777" w:rsidR="00FA4704" w:rsidRDefault="00AA25EF" w:rsidP="00663C81">
      <w:pPr>
        <w:snapToGrid w:val="0"/>
        <w:spacing w:line="240" w:lineRule="auto"/>
        <w:ind w:left="480" w:hangingChars="200" w:hanging="480"/>
        <w:contextualSpacing/>
        <w:rPr>
          <w:rFonts w:ascii="UD デジタル 教科書体 NP-R" w:eastAsia="UD デジタル 教科書体 NP-R"/>
        </w:rPr>
      </w:pPr>
      <w:r w:rsidRPr="002B174A">
        <w:rPr>
          <w:rFonts w:ascii="UD デジタル 教科書体 NP-R" w:eastAsia="UD デジタル 教科書体 NP-R" w:hint="eastAsia"/>
        </w:rPr>
        <w:t xml:space="preserve">　　　</w:t>
      </w:r>
      <w:r w:rsidR="00663C81">
        <w:rPr>
          <w:rFonts w:ascii="UD デジタル 教科書体 NP-R" w:eastAsia="UD デジタル 教科書体 NP-R" w:hint="eastAsia"/>
        </w:rPr>
        <w:t>放課後児童クラブと放課後子供教教室が連携し、</w:t>
      </w:r>
      <w:r w:rsidRPr="002B174A">
        <w:rPr>
          <w:rFonts w:ascii="UD デジタル 教科書体 NP-R" w:eastAsia="UD デジタル 教科書体 NP-R" w:hint="eastAsia"/>
        </w:rPr>
        <w:t>放課後児童クラブ利用児童を含むすべての</w:t>
      </w:r>
      <w:r w:rsidR="000271F9" w:rsidRPr="002B174A">
        <w:rPr>
          <w:rFonts w:ascii="UD デジタル 教科書体 NP-R" w:eastAsia="UD デジタル 教科書体 NP-R" w:hint="eastAsia"/>
        </w:rPr>
        <w:t>こ</w:t>
      </w:r>
      <w:r w:rsidRPr="002B174A">
        <w:rPr>
          <w:rFonts w:ascii="UD デジタル 教科書体 NP-R" w:eastAsia="UD デジタル 教科書体 NP-R" w:hint="eastAsia"/>
        </w:rPr>
        <w:t>どもが参加できる環境を整え、安全かつ安心に過ごせる場を提供することを目指すことが重要です。</w:t>
      </w:r>
    </w:p>
    <w:p w14:paraId="2FB80643" w14:textId="2052B294" w:rsidR="00FA4704" w:rsidRDefault="00AA25EF" w:rsidP="00FA4704">
      <w:pPr>
        <w:snapToGrid w:val="0"/>
        <w:spacing w:line="240" w:lineRule="auto"/>
        <w:ind w:leftChars="200" w:left="480" w:firstLineChars="100" w:firstLine="240"/>
        <w:contextualSpacing/>
        <w:rPr>
          <w:rFonts w:ascii="UD デジタル 教科書体 NP-R" w:eastAsia="UD デジタル 教科書体 NP-R"/>
        </w:rPr>
      </w:pPr>
      <w:r w:rsidRPr="002B174A">
        <w:rPr>
          <w:rFonts w:ascii="UD デジタル 教科書体 NP-R" w:eastAsia="UD デジタル 教科書体 NP-R" w:hint="eastAsia"/>
        </w:rPr>
        <w:t>こどもたちが学校、放課後児童クラブ、放課後子供教室、自宅を安全に行き来できるような環境</w:t>
      </w:r>
      <w:r w:rsidR="008261B4" w:rsidRPr="002B174A">
        <w:rPr>
          <w:rFonts w:ascii="UD デジタル 教科書体 NP-R" w:eastAsia="UD デジタル 教科書体 NP-R" w:hint="eastAsia"/>
        </w:rPr>
        <w:t>で</w:t>
      </w:r>
      <w:r w:rsidRPr="002B174A">
        <w:rPr>
          <w:rFonts w:ascii="UD デジタル 教科書体 NP-R" w:eastAsia="UD デジタル 教科書体 NP-R" w:hint="eastAsia"/>
        </w:rPr>
        <w:t>、地域住民との関わりを深めながら、交流や選択肢</w:t>
      </w:r>
      <w:r w:rsidR="008261B4" w:rsidRPr="002B174A">
        <w:rPr>
          <w:rFonts w:ascii="UD デジタル 教科書体 NP-R" w:eastAsia="UD デジタル 教科書体 NP-R" w:hint="eastAsia"/>
        </w:rPr>
        <w:t>を</w:t>
      </w:r>
      <w:r w:rsidRPr="002B174A">
        <w:rPr>
          <w:rFonts w:ascii="UD デジタル 教科書体 NP-R" w:eastAsia="UD デジタル 教科書体 NP-R" w:hint="eastAsia"/>
        </w:rPr>
        <w:t>広</w:t>
      </w:r>
      <w:r w:rsidR="00B34D80">
        <w:rPr>
          <w:rFonts w:ascii="UD デジタル 教科書体 NP-R" w:eastAsia="UD デジタル 教科書体 NP-R" w:hint="eastAsia"/>
        </w:rPr>
        <w:t>げ</w:t>
      </w:r>
      <w:r w:rsidR="008261B4" w:rsidRPr="002B174A">
        <w:rPr>
          <w:rFonts w:ascii="UD デジタル 教科書体 NP-R" w:eastAsia="UD デジタル 教科書体 NP-R" w:hint="eastAsia"/>
        </w:rPr>
        <w:t>る</w:t>
      </w:r>
      <w:r w:rsidR="00541607" w:rsidRPr="002B174A">
        <w:rPr>
          <w:rFonts w:ascii="UD デジタル 教科書体 NP-R" w:eastAsia="UD デジタル 教科書体 NP-R" w:hint="eastAsia"/>
        </w:rPr>
        <w:t>ことで、</w:t>
      </w:r>
      <w:r w:rsidR="008261B4" w:rsidRPr="002B174A">
        <w:rPr>
          <w:rFonts w:ascii="UD デジタル 教科書体 NP-R" w:eastAsia="UD デジタル 教科書体 NP-R" w:hint="eastAsia"/>
        </w:rPr>
        <w:t>豊かな人間性を育むことができるよう</w:t>
      </w:r>
      <w:r w:rsidR="00663C81">
        <w:rPr>
          <w:rFonts w:ascii="UD デジタル 教科書体 NP-R" w:eastAsia="UD デジタル 教科書体 NP-R" w:hint="eastAsia"/>
        </w:rPr>
        <w:t>な環境整備を検討します。</w:t>
      </w:r>
    </w:p>
    <w:p w14:paraId="4C7F13A3" w14:textId="090CB4F3" w:rsidR="00AA25EF" w:rsidRPr="002B174A" w:rsidRDefault="00663C81" w:rsidP="00FA4704">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また、</w:t>
      </w:r>
      <w:r w:rsidR="00367A36" w:rsidRPr="002B174A">
        <w:rPr>
          <w:rFonts w:ascii="UD デジタル 教科書体 NP-R" w:eastAsia="UD デジタル 教科書体 NP-R" w:hint="eastAsia"/>
        </w:rPr>
        <w:t>学校敷地などを活用することで安全性を確保し、地域住民の参加を通じて、</w:t>
      </w:r>
      <w:r w:rsidR="00D37B60">
        <w:rPr>
          <w:rFonts w:ascii="UD デジタル 教科書体 NP-R" w:eastAsia="UD デジタル 教科書体 NP-R" w:hint="eastAsia"/>
        </w:rPr>
        <w:t>すべての</w:t>
      </w:r>
      <w:r>
        <w:rPr>
          <w:rFonts w:ascii="UD デジタル 教科書体 NP-R" w:eastAsia="UD デジタル 教科書体 NP-R" w:hint="eastAsia"/>
        </w:rPr>
        <w:t>こ</w:t>
      </w:r>
      <w:r w:rsidR="00367A36" w:rsidRPr="002B174A">
        <w:rPr>
          <w:rFonts w:ascii="UD デジタル 教科書体 NP-R" w:eastAsia="UD デジタル 教科書体 NP-R" w:hint="eastAsia"/>
        </w:rPr>
        <w:t>どもに多様な体験や活動を提供する総合的な放課後児童対策の実施を検討します</w:t>
      </w:r>
      <w:r w:rsidR="000271F9" w:rsidRPr="002B174A">
        <w:rPr>
          <w:rFonts w:ascii="UD デジタル 教科書体 NP-R" w:eastAsia="UD デジタル 教科書体 NP-R" w:hint="eastAsia"/>
        </w:rPr>
        <w:t>。</w:t>
      </w:r>
    </w:p>
    <w:p w14:paraId="1F322F84" w14:textId="4C0D951D" w:rsidR="008261B4" w:rsidRPr="002B174A" w:rsidRDefault="008261B4" w:rsidP="008261B4">
      <w:pPr>
        <w:pStyle w:val="3"/>
        <w:rPr>
          <w:rFonts w:ascii="UD デジタル 教科書体 NP-R" w:eastAsia="UD デジタル 教科書体 NP-R"/>
        </w:rPr>
      </w:pPr>
      <w:bookmarkStart w:id="65" w:name="_Toc209098831"/>
      <w:r w:rsidRPr="002B174A">
        <w:rPr>
          <w:rFonts w:ascii="UD デジタル 教科書体 NP-R" w:eastAsia="UD デジタル 教科書体 NP-R" w:hint="eastAsia"/>
        </w:rPr>
        <w:t>（１）「校内交流型</w:t>
      </w:r>
      <w:r w:rsidR="00D80452">
        <w:rPr>
          <w:rStyle w:val="aff0"/>
          <w:rFonts w:ascii="UD デジタル 教科書体 NP-R" w:eastAsia="UD デジタル 教科書体 NP-R"/>
        </w:rPr>
        <w:footnoteReference w:id="1"/>
      </w:r>
      <w:r w:rsidRPr="002B174A">
        <w:rPr>
          <w:rFonts w:ascii="UD デジタル 教科書体 NP-R" w:eastAsia="UD デジタル 教科書体 NP-R" w:hint="eastAsia"/>
        </w:rPr>
        <w:t>」</w:t>
      </w:r>
      <w:r w:rsidR="00367A36" w:rsidRPr="002B174A">
        <w:rPr>
          <w:rFonts w:ascii="UD デジタル 教科書体 NP-R" w:eastAsia="UD デジタル 教科書体 NP-R" w:hint="eastAsia"/>
        </w:rPr>
        <w:t>による</w:t>
      </w:r>
      <w:r w:rsidRPr="002B174A">
        <w:rPr>
          <w:rFonts w:ascii="UD デジタル 教科書体 NP-R" w:eastAsia="UD デジタル 教科書体 NP-R" w:hint="eastAsia"/>
        </w:rPr>
        <w:t>整備の検討</w:t>
      </w:r>
      <w:bookmarkEnd w:id="65"/>
    </w:p>
    <w:p w14:paraId="5B98730C" w14:textId="516C23B6" w:rsidR="008261B4" w:rsidRPr="002B174A" w:rsidRDefault="0030149D" w:rsidP="0030149D">
      <w:pPr>
        <w:snapToGrid w:val="0"/>
        <w:spacing w:line="240" w:lineRule="auto"/>
        <w:ind w:leftChars="200" w:left="480" w:firstLineChars="100" w:firstLine="240"/>
        <w:contextualSpacing/>
        <w:rPr>
          <w:rFonts w:ascii="UD デジタル 教科書体 NP-R" w:eastAsia="UD デジタル 教科書体 NP-R"/>
        </w:rPr>
      </w:pPr>
      <w:r>
        <w:rPr>
          <w:rFonts w:ascii="UD デジタル 教科書体 NP-R" w:eastAsia="UD デジタル 教科書体 NP-R" w:hint="eastAsia"/>
        </w:rPr>
        <w:t>新</w:t>
      </w:r>
      <w:r w:rsidRPr="0030149D">
        <w:rPr>
          <w:rFonts w:ascii="UD デジタル 教科書体 NP-R" w:eastAsia="UD デジタル 教科書体 NP-R" w:hint="eastAsia"/>
        </w:rPr>
        <w:t>設</w:t>
      </w:r>
      <w:r>
        <w:rPr>
          <w:rFonts w:ascii="UD デジタル 教科書体 NP-R" w:eastAsia="UD デジタル 教科書体 NP-R" w:hint="eastAsia"/>
        </w:rPr>
        <w:t>する</w:t>
      </w:r>
      <w:r w:rsidR="005F6E5D">
        <w:rPr>
          <w:rFonts w:ascii="UD デジタル 教科書体 NP-R" w:eastAsia="UD デジタル 教科書体 NP-R" w:hint="eastAsia"/>
        </w:rPr>
        <w:t>公立</w:t>
      </w:r>
      <w:r w:rsidRPr="0030149D">
        <w:rPr>
          <w:rFonts w:ascii="UD デジタル 教科書体 NP-R" w:eastAsia="UD デジタル 教科書体 NP-R" w:hint="eastAsia"/>
        </w:rPr>
        <w:t>学童保育室では、施設利用の効率化や</w:t>
      </w:r>
      <w:r>
        <w:rPr>
          <w:rFonts w:ascii="UD デジタル 教科書体 NP-R" w:eastAsia="UD デジタル 教科書体 NP-R" w:hint="eastAsia"/>
        </w:rPr>
        <w:t>こども</w:t>
      </w:r>
      <w:r w:rsidRPr="0030149D">
        <w:rPr>
          <w:rFonts w:ascii="UD デジタル 教科書体 NP-R" w:eastAsia="UD デジタル 教科書体 NP-R" w:hint="eastAsia"/>
        </w:rPr>
        <w:t>たちの交流促進</w:t>
      </w:r>
      <w:r>
        <w:rPr>
          <w:rFonts w:ascii="UD デジタル 教科書体 NP-R" w:eastAsia="UD デジタル 教科書体 NP-R" w:hint="eastAsia"/>
        </w:rPr>
        <w:t>、</w:t>
      </w:r>
      <w:r w:rsidRPr="0030149D">
        <w:rPr>
          <w:rFonts w:ascii="UD デジタル 教科書体 NP-R" w:eastAsia="UD デジタル 教科書体 NP-R" w:hint="eastAsia"/>
        </w:rPr>
        <w:t>地域連携</w:t>
      </w:r>
      <w:r>
        <w:rPr>
          <w:rFonts w:ascii="UD デジタル 教科書体 NP-R" w:eastAsia="UD デジタル 教科書体 NP-R" w:hint="eastAsia"/>
        </w:rPr>
        <w:t>を</w:t>
      </w:r>
      <w:r w:rsidRPr="0030149D">
        <w:rPr>
          <w:rFonts w:ascii="UD デジタル 教科書体 NP-R" w:eastAsia="UD デジタル 教科書体 NP-R" w:hint="eastAsia"/>
        </w:rPr>
        <w:t>目的に、放課後子供教室と</w:t>
      </w:r>
      <w:r>
        <w:rPr>
          <w:rFonts w:ascii="UD デジタル 教科書体 NP-R" w:eastAsia="UD デジタル 教科書体 NP-R" w:hint="eastAsia"/>
        </w:rPr>
        <w:t>連携</w:t>
      </w:r>
      <w:r w:rsidRPr="0030149D">
        <w:rPr>
          <w:rFonts w:ascii="UD デジタル 教科書体 NP-R" w:eastAsia="UD デジタル 教科書体 NP-R" w:hint="eastAsia"/>
        </w:rPr>
        <w:t>し</w:t>
      </w:r>
      <w:r>
        <w:rPr>
          <w:rFonts w:ascii="UD デジタル 教科書体 NP-R" w:eastAsia="UD デジタル 教科書体 NP-R" w:hint="eastAsia"/>
        </w:rPr>
        <w:t>た</w:t>
      </w:r>
      <w:r w:rsidRPr="0030149D">
        <w:rPr>
          <w:rFonts w:ascii="UD デジタル 教科書体 NP-R" w:eastAsia="UD デジタル 教科書体 NP-R" w:hint="eastAsia"/>
        </w:rPr>
        <w:t>「校内交流型」の整備を検討します。</w:t>
      </w:r>
    </w:p>
    <w:p w14:paraId="2C318C79" w14:textId="23F56C9D" w:rsidR="004959A9" w:rsidRPr="002B174A" w:rsidRDefault="004959A9" w:rsidP="00784047">
      <w:pPr>
        <w:snapToGrid w:val="0"/>
        <w:spacing w:line="240" w:lineRule="auto"/>
        <w:contextualSpacing/>
        <w:rPr>
          <w:rFonts w:ascii="UD デジタル 教科書体 NP-R" w:eastAsia="UD デジタル 教科書体 NP-R"/>
        </w:rPr>
      </w:pPr>
      <w:r w:rsidRPr="002B174A">
        <w:rPr>
          <w:rFonts w:ascii="UD デジタル 教科書体 NP-R" w:eastAsia="UD デジタル 教科書体 NP-R" w:hint="eastAsia"/>
        </w:rPr>
        <w:br w:type="page"/>
      </w:r>
    </w:p>
    <w:p w14:paraId="7EB4D2EF" w14:textId="7F4D7D00" w:rsidR="004959A9" w:rsidRPr="002B174A" w:rsidRDefault="004959A9" w:rsidP="004959A9">
      <w:pPr>
        <w:pStyle w:val="1"/>
        <w:rPr>
          <w:rFonts w:ascii="UD デジタル 教科書体 NP-R" w:eastAsia="UD デジタル 教科書体 NP-R"/>
        </w:rPr>
      </w:pPr>
      <w:bookmarkStart w:id="66" w:name="_Toc209098832"/>
      <w:r w:rsidRPr="002B174A">
        <w:rPr>
          <w:rFonts w:ascii="UD デジタル 教科書体 NP-R" w:eastAsia="UD デジタル 教科書体 NP-R" w:hint="eastAsia"/>
        </w:rPr>
        <w:lastRenderedPageBreak/>
        <w:t>第６章　本基本方針の推進に向けて</w:t>
      </w:r>
      <w:bookmarkEnd w:id="66"/>
    </w:p>
    <w:p w14:paraId="494F7D3D" w14:textId="02B1E9E0" w:rsidR="004959A9" w:rsidRPr="002B174A" w:rsidRDefault="004959A9" w:rsidP="004959A9">
      <w:pPr>
        <w:pStyle w:val="af1"/>
        <w:ind w:firstLineChars="35" w:firstLine="98"/>
        <w:rPr>
          <w:rFonts w:ascii="UD デジタル 教科書体 NP-R"/>
        </w:rPr>
      </w:pPr>
      <w:bookmarkStart w:id="67" w:name="_Toc209098833"/>
      <w:r w:rsidRPr="002B174A">
        <w:rPr>
          <w:rFonts w:ascii="UD デジタル 教科書体 NP-R" w:hint="eastAsia"/>
        </w:rPr>
        <w:t>１．本基本方針の円滑な実施</w:t>
      </w:r>
      <w:bookmarkEnd w:id="67"/>
    </w:p>
    <w:p w14:paraId="2846C59A" w14:textId="77777777" w:rsidR="00CB6C5B" w:rsidRDefault="004959A9" w:rsidP="00CB6C5B">
      <w:pPr>
        <w:snapToGrid w:val="0"/>
        <w:spacing w:line="240" w:lineRule="auto"/>
        <w:ind w:left="480" w:hangingChars="200" w:hanging="480"/>
        <w:contextualSpacing/>
        <w:rPr>
          <w:rFonts w:ascii="UD デジタル 教科書体 NP-R" w:eastAsia="UD デジタル 教科書体 NP-R"/>
        </w:rPr>
      </w:pPr>
      <w:r w:rsidRPr="002B174A">
        <w:rPr>
          <w:rFonts w:ascii="UD デジタル 教科書体 NP-R" w:eastAsia="UD デジタル 教科書体 NP-R" w:hint="eastAsia"/>
        </w:rPr>
        <w:t xml:space="preserve">　　　</w:t>
      </w:r>
      <w:r w:rsidR="00CB6C5B" w:rsidRPr="00CB6C5B">
        <w:rPr>
          <w:rFonts w:ascii="UD デジタル 教科書体 NP-R" w:eastAsia="UD デジタル 教科書体 NP-R" w:hint="eastAsia"/>
        </w:rPr>
        <w:t>総合的な放課後児童対策を推進するためには、市役所内の関連部署が連携して事業内容を検討する体制の構築が不可欠です。放課後児童クラブと放課後</w:t>
      </w:r>
      <w:r w:rsidR="00CB6C5B">
        <w:rPr>
          <w:rFonts w:ascii="UD デジタル 教科書体 NP-R" w:eastAsia="UD デジタル 教科書体 NP-R" w:hint="eastAsia"/>
        </w:rPr>
        <w:t>子供</w:t>
      </w:r>
      <w:r w:rsidR="00CB6C5B" w:rsidRPr="00CB6C5B">
        <w:rPr>
          <w:rFonts w:ascii="UD デジタル 教科書体 NP-R" w:eastAsia="UD デジタル 教科書体 NP-R" w:hint="eastAsia"/>
        </w:rPr>
        <w:t>教室は、それぞれ異なる対象や目的を持ちながらも、こどもの健全な育成を共通の目標としており、両者の連携による事業の効率化と効果向上が期待されます。</w:t>
      </w:r>
    </w:p>
    <w:p w14:paraId="023D7B8C" w14:textId="36D6E3F4" w:rsidR="000B1677" w:rsidRPr="002B174A" w:rsidRDefault="00CB6C5B" w:rsidP="00CB6C5B">
      <w:pPr>
        <w:snapToGrid w:val="0"/>
        <w:spacing w:line="240" w:lineRule="auto"/>
        <w:ind w:leftChars="200" w:left="480" w:firstLineChars="100" w:firstLine="240"/>
        <w:contextualSpacing/>
        <w:rPr>
          <w:rFonts w:ascii="UD デジタル 教科書体 NP-R" w:eastAsia="UD デジタル 教科書体 NP-R"/>
        </w:rPr>
      </w:pPr>
      <w:r w:rsidRPr="00CB6C5B">
        <w:rPr>
          <w:rFonts w:ascii="UD デジタル 教科書体 NP-R" w:eastAsia="UD デジタル 教科書体 NP-R" w:hint="eastAsia"/>
        </w:rPr>
        <w:t>さらに、地域特性や多様な</w:t>
      </w:r>
      <w:r w:rsidR="00247A59">
        <w:rPr>
          <w:rFonts w:ascii="UD デジタル 教科書体 NP-R" w:eastAsia="UD デジタル 教科書体 NP-R" w:hint="eastAsia"/>
        </w:rPr>
        <w:t>利用</w:t>
      </w:r>
      <w:r w:rsidRPr="00CB6C5B">
        <w:rPr>
          <w:rFonts w:ascii="UD デジタル 教科書体 NP-R" w:eastAsia="UD デジタル 教科書体 NP-R" w:hint="eastAsia"/>
        </w:rPr>
        <w:t>ニーズに応じた柔軟な運営を実現し、持続可能な施策を実現することで、</w:t>
      </w:r>
      <w:r>
        <w:rPr>
          <w:rFonts w:ascii="UD デジタル 教科書体 NP-R" w:eastAsia="UD デジタル 教科書体 NP-R" w:hint="eastAsia"/>
        </w:rPr>
        <w:t>本市が目指す</w:t>
      </w:r>
      <w:r w:rsidRPr="00CB6C5B">
        <w:rPr>
          <w:rFonts w:ascii="UD デジタル 教科書体 NP-R" w:eastAsia="UD デジタル 教科書体 NP-R" w:hint="eastAsia"/>
        </w:rPr>
        <w:t>「こどもまんなか」の</w:t>
      </w:r>
      <w:r>
        <w:rPr>
          <w:rFonts w:ascii="UD デジタル 教科書体 NP-R" w:eastAsia="UD デジタル 教科書体 NP-R" w:hint="eastAsia"/>
        </w:rPr>
        <w:t>まち</w:t>
      </w:r>
      <w:r w:rsidR="00293B13">
        <w:rPr>
          <w:rFonts w:ascii="UD デジタル 教科書体 NP-R" w:eastAsia="UD デジタル 教科書体 NP-R" w:hint="eastAsia"/>
        </w:rPr>
        <w:t>を</w:t>
      </w:r>
      <w:r w:rsidRPr="00CB6C5B">
        <w:rPr>
          <w:rFonts w:ascii="UD デジタル 教科書体 NP-R" w:eastAsia="UD デジタル 教科書体 NP-R" w:hint="eastAsia"/>
        </w:rPr>
        <w:t>実現するため、市役所内の関連部署の連携を強化し、市として主体的に取り組んでまいります。</w:t>
      </w:r>
    </w:p>
    <w:sectPr w:rsidR="000B1677" w:rsidRPr="002B174A" w:rsidSect="00E41647">
      <w:footerReference w:type="default" r:id="rId13"/>
      <w:pgSz w:w="11906" w:h="16838"/>
      <w:pgMar w:top="1440" w:right="1077" w:bottom="1134" w:left="1077" w:header="851" w:footer="992" w:gutter="0"/>
      <w:pgNumType w:start="1"/>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7" w:author="倉科 琢磨" w:date="2025-09-17T14:37:00Z" w:initials="琢倉">
    <w:p w14:paraId="2E851489" w14:textId="77777777" w:rsidR="00270A24" w:rsidRDefault="0015506E" w:rsidP="00270A24">
      <w:pPr>
        <w:pStyle w:val="aff4"/>
      </w:pPr>
      <w:r>
        <w:rPr>
          <w:rStyle w:val="aff3"/>
        </w:rPr>
        <w:annotationRef/>
      </w:r>
      <w:r w:rsidR="00270A24">
        <w:t>【中央小学校】</w:t>
      </w:r>
    </w:p>
    <w:p w14:paraId="42718A56" w14:textId="77777777" w:rsidR="00270A24" w:rsidRDefault="00270A24" w:rsidP="00270A24">
      <w:pPr>
        <w:pStyle w:val="aff4"/>
      </w:pPr>
      <w:r>
        <w:t>R７</w:t>
      </w:r>
    </w:p>
    <w:p w14:paraId="18D4D26C" w14:textId="77777777" w:rsidR="00270A24" w:rsidRDefault="00270A24" w:rsidP="00270A24">
      <w:pPr>
        <w:pStyle w:val="aff4"/>
      </w:pPr>
      <w:r>
        <w:t>①児童数523</w:t>
      </w:r>
    </w:p>
    <w:p w14:paraId="37993028" w14:textId="77777777" w:rsidR="00270A24" w:rsidRDefault="00270A24" w:rsidP="00270A24">
      <w:pPr>
        <w:pStyle w:val="aff4"/>
      </w:pPr>
      <w:r>
        <w:t>②登録児童数138</w:t>
      </w:r>
    </w:p>
    <w:p w14:paraId="0AD94DD8" w14:textId="77777777" w:rsidR="00270A24" w:rsidRDefault="00270A24" w:rsidP="00270A24">
      <w:pPr>
        <w:pStyle w:val="aff4"/>
      </w:pPr>
      <w:r>
        <w:t>③登録率26.4％</w:t>
      </w:r>
    </w:p>
    <w:p w14:paraId="4D8C0CBE" w14:textId="77777777" w:rsidR="00270A24" w:rsidRDefault="00270A24" w:rsidP="00270A24">
      <w:pPr>
        <w:pStyle w:val="aff4"/>
      </w:pPr>
    </w:p>
    <w:p w14:paraId="10D1B47C" w14:textId="77777777" w:rsidR="00270A24" w:rsidRDefault="00270A24" w:rsidP="00270A24">
      <w:pPr>
        <w:pStyle w:val="aff4"/>
      </w:pPr>
      <w:r>
        <w:t>R10（見込み）</w:t>
      </w:r>
    </w:p>
    <w:p w14:paraId="5805BC42" w14:textId="77777777" w:rsidR="00270A24" w:rsidRDefault="00270A24" w:rsidP="00270A24">
      <w:pPr>
        <w:pStyle w:val="aff4"/>
      </w:pPr>
      <w:r>
        <w:t>①児童数498</w:t>
      </w:r>
    </w:p>
    <w:p w14:paraId="6F140731" w14:textId="77777777" w:rsidR="00270A24" w:rsidRDefault="00270A24" w:rsidP="00270A24">
      <w:pPr>
        <w:pStyle w:val="aff4"/>
      </w:pPr>
      <w:r>
        <w:t>②登録児童数199</w:t>
      </w:r>
    </w:p>
    <w:p w14:paraId="6E64CD1F" w14:textId="77777777" w:rsidR="00270A24" w:rsidRDefault="00270A24" w:rsidP="00270A24">
      <w:pPr>
        <w:pStyle w:val="aff4"/>
      </w:pPr>
      <w:r>
        <w:t>③登録率40.0％</w:t>
      </w:r>
    </w:p>
    <w:p w14:paraId="2C1E14E0" w14:textId="77777777" w:rsidR="00270A24" w:rsidRDefault="00270A24" w:rsidP="00270A24">
      <w:pPr>
        <w:pStyle w:val="aff4"/>
      </w:pPr>
    </w:p>
    <w:p w14:paraId="19139D89" w14:textId="77777777" w:rsidR="00270A24" w:rsidRDefault="00270A24" w:rsidP="00270A24">
      <w:pPr>
        <w:pStyle w:val="aff4"/>
      </w:pPr>
      <w:r>
        <w:t>④登録児童数（Ｒ10－Ｒ7）</w:t>
      </w:r>
    </w:p>
    <w:p w14:paraId="208F412D" w14:textId="77777777" w:rsidR="00270A24" w:rsidRDefault="00270A24" w:rsidP="00270A24">
      <w:pPr>
        <w:pStyle w:val="aff4"/>
      </w:pPr>
      <w:r>
        <w:t xml:space="preserve">　 不足受け皿 61人</w:t>
      </w:r>
    </w:p>
    <w:p w14:paraId="32C41BDD" w14:textId="77777777" w:rsidR="00270A24" w:rsidRDefault="00270A24" w:rsidP="00270A24">
      <w:pPr>
        <w:pStyle w:val="aff4"/>
      </w:pPr>
    </w:p>
    <w:p w14:paraId="286DAFD3" w14:textId="77777777" w:rsidR="00270A24" w:rsidRDefault="00270A24" w:rsidP="00270A24">
      <w:pPr>
        <w:pStyle w:val="aff4"/>
      </w:pPr>
      <w:r>
        <w:t>【東小学校】</w:t>
      </w:r>
    </w:p>
    <w:p w14:paraId="12FEF085" w14:textId="77777777" w:rsidR="00270A24" w:rsidRDefault="00270A24" w:rsidP="00270A24">
      <w:pPr>
        <w:pStyle w:val="aff4"/>
      </w:pPr>
      <w:r>
        <w:t>R７</w:t>
      </w:r>
    </w:p>
    <w:p w14:paraId="595DE100" w14:textId="77777777" w:rsidR="00270A24" w:rsidRDefault="00270A24" w:rsidP="00270A24">
      <w:pPr>
        <w:pStyle w:val="aff4"/>
      </w:pPr>
      <w:r>
        <w:t>①児童数615</w:t>
      </w:r>
    </w:p>
    <w:p w14:paraId="018DB02B" w14:textId="77777777" w:rsidR="00270A24" w:rsidRDefault="00270A24" w:rsidP="00270A24">
      <w:pPr>
        <w:pStyle w:val="aff4"/>
      </w:pPr>
      <w:r>
        <w:t>②登録児童数139</w:t>
      </w:r>
    </w:p>
    <w:p w14:paraId="33AC1C11" w14:textId="77777777" w:rsidR="00270A24" w:rsidRDefault="00270A24" w:rsidP="00270A24">
      <w:pPr>
        <w:pStyle w:val="aff4"/>
      </w:pPr>
      <w:r>
        <w:t>③登録率22.4％</w:t>
      </w:r>
    </w:p>
    <w:p w14:paraId="6CBD85BA" w14:textId="77777777" w:rsidR="00270A24" w:rsidRDefault="00270A24" w:rsidP="00270A24">
      <w:pPr>
        <w:pStyle w:val="aff4"/>
      </w:pPr>
    </w:p>
    <w:p w14:paraId="3DC015D6" w14:textId="77777777" w:rsidR="00270A24" w:rsidRDefault="00270A24" w:rsidP="00270A24">
      <w:pPr>
        <w:pStyle w:val="aff4"/>
      </w:pPr>
      <w:r>
        <w:t>R13（見込み）</w:t>
      </w:r>
    </w:p>
    <w:p w14:paraId="0D128C23" w14:textId="77777777" w:rsidR="00270A24" w:rsidRDefault="00270A24" w:rsidP="00270A24">
      <w:pPr>
        <w:pStyle w:val="aff4"/>
      </w:pPr>
      <w:r>
        <w:t>①児童数626</w:t>
      </w:r>
    </w:p>
    <w:p w14:paraId="1B96C294" w14:textId="77777777" w:rsidR="00270A24" w:rsidRDefault="00270A24" w:rsidP="00270A24">
      <w:pPr>
        <w:pStyle w:val="aff4"/>
      </w:pPr>
      <w:r>
        <w:t>②登録児童数250</w:t>
      </w:r>
    </w:p>
    <w:p w14:paraId="01B37386" w14:textId="77777777" w:rsidR="00270A24" w:rsidRDefault="00270A24" w:rsidP="00270A24">
      <w:pPr>
        <w:pStyle w:val="aff4"/>
      </w:pPr>
      <w:r>
        <w:t>③登録率40.0％</w:t>
      </w:r>
    </w:p>
    <w:p w14:paraId="5C63814B" w14:textId="77777777" w:rsidR="00270A24" w:rsidRDefault="00270A24" w:rsidP="00270A24">
      <w:pPr>
        <w:pStyle w:val="aff4"/>
      </w:pPr>
    </w:p>
    <w:p w14:paraId="7063FB21" w14:textId="77777777" w:rsidR="00270A24" w:rsidRDefault="00270A24" w:rsidP="00270A24">
      <w:pPr>
        <w:pStyle w:val="aff4"/>
      </w:pPr>
      <w:r>
        <w:t>登録児童数（R13－R7）</w:t>
      </w:r>
    </w:p>
    <w:p w14:paraId="068C15A1" w14:textId="77777777" w:rsidR="00270A24" w:rsidRDefault="00270A24" w:rsidP="00270A24">
      <w:pPr>
        <w:pStyle w:val="aff4"/>
      </w:pPr>
      <w:r>
        <w:t>不足受け皿111人</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8C15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FD9AEFB" w16cex:dateUtc="2025-09-17T0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8C15A1" w16cid:durableId="2FD9AE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ECF70" w14:textId="77777777" w:rsidR="00B12DE0" w:rsidRDefault="00B12DE0" w:rsidP="00B12DE0">
      <w:pPr>
        <w:spacing w:before="120" w:after="120"/>
        <w:ind w:firstLine="440"/>
      </w:pPr>
      <w:r>
        <w:separator/>
      </w:r>
    </w:p>
  </w:endnote>
  <w:endnote w:type="continuationSeparator" w:id="0">
    <w:p w14:paraId="00F1C457" w14:textId="77777777" w:rsidR="00B12DE0" w:rsidRDefault="00B12DE0" w:rsidP="00B12DE0">
      <w:pPr>
        <w:spacing w:before="120" w:after="120"/>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8736C" w14:textId="77777777" w:rsidR="003E3C15" w:rsidRDefault="003E3C15">
    <w:pPr>
      <w:pStyle w:val="ac"/>
      <w:spacing w:before="120" w:after="120"/>
      <w:ind w:firstLine="440"/>
      <w:jc w:val="center"/>
    </w:pPr>
  </w:p>
  <w:p w14:paraId="2000C789" w14:textId="77777777" w:rsidR="003E3C15" w:rsidRDefault="003E3C15">
    <w:pPr>
      <w:pStyle w:val="ac"/>
      <w:spacing w:before="120" w:after="120"/>
      <w:ind w:firstLine="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7767495"/>
      <w:docPartObj>
        <w:docPartGallery w:val="Page Numbers (Bottom of Page)"/>
        <w:docPartUnique/>
      </w:docPartObj>
    </w:sdtPr>
    <w:sdtEndPr/>
    <w:sdtContent>
      <w:p w14:paraId="348A362B" w14:textId="782C2BA8" w:rsidR="007E738C" w:rsidRDefault="007E738C">
        <w:pPr>
          <w:pStyle w:val="ac"/>
          <w:ind w:left="480"/>
          <w:jc w:val="center"/>
        </w:pPr>
        <w:r>
          <w:fldChar w:fldCharType="begin"/>
        </w:r>
        <w:r>
          <w:instrText>PAGE   \* MERGEFORMAT</w:instrText>
        </w:r>
        <w:r>
          <w:fldChar w:fldCharType="separate"/>
        </w:r>
        <w:r>
          <w:rPr>
            <w:lang w:val="ja-JP"/>
          </w:rPr>
          <w:t>2</w:t>
        </w:r>
        <w:r>
          <w:fldChar w:fldCharType="end"/>
        </w:r>
      </w:p>
    </w:sdtContent>
  </w:sdt>
  <w:p w14:paraId="2CF30799" w14:textId="77777777" w:rsidR="007E738C" w:rsidRDefault="007E738C">
    <w:pPr>
      <w:pStyle w:val="ac"/>
      <w:spacing w:before="120" w:after="120"/>
      <w:ind w:firstLine="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07C17" w14:textId="77777777" w:rsidR="00B12DE0" w:rsidRDefault="00B12DE0" w:rsidP="00B12DE0">
      <w:pPr>
        <w:spacing w:before="120" w:after="120"/>
        <w:ind w:firstLine="440"/>
      </w:pPr>
      <w:r>
        <w:separator/>
      </w:r>
    </w:p>
  </w:footnote>
  <w:footnote w:type="continuationSeparator" w:id="0">
    <w:p w14:paraId="0002406A" w14:textId="77777777" w:rsidR="00B12DE0" w:rsidRDefault="00B12DE0" w:rsidP="00B12DE0">
      <w:pPr>
        <w:spacing w:before="120" w:after="120"/>
        <w:ind w:firstLine="440"/>
      </w:pPr>
      <w:r>
        <w:continuationSeparator/>
      </w:r>
    </w:p>
  </w:footnote>
  <w:footnote w:id="1">
    <w:p w14:paraId="401E686E" w14:textId="468A63F6" w:rsidR="00D80452" w:rsidRPr="00BA6296" w:rsidRDefault="00D80452" w:rsidP="00BA6296">
      <w:pPr>
        <w:pStyle w:val="afe"/>
        <w:ind w:left="240" w:hangingChars="100" w:hanging="240"/>
        <w:rPr>
          <w:rFonts w:ascii="UD デジタル 教科書体 NP-R" w:eastAsia="UD デジタル 教科書体 NP-R"/>
        </w:rPr>
      </w:pPr>
      <w:r w:rsidRPr="00BA6296">
        <w:rPr>
          <w:rStyle w:val="aff0"/>
          <w:rFonts w:ascii="UD デジタル 教科書体 NP-R" w:eastAsia="UD デジタル 教科書体 NP-R"/>
        </w:rPr>
        <w:footnoteRef/>
      </w:r>
      <w:r w:rsidRPr="00BA6296">
        <w:rPr>
          <w:rFonts w:ascii="UD デジタル 教科書体 NP-R" w:eastAsia="UD デジタル 教科書体 NP-R"/>
        </w:rPr>
        <w:t xml:space="preserve"> </w:t>
      </w:r>
      <w:r w:rsidR="00BD0229">
        <w:rPr>
          <w:rFonts w:ascii="UD デジタル 教科書体 NP-R" w:eastAsia="UD デジタル 教科書体 NP-R" w:hint="eastAsia"/>
        </w:rPr>
        <w:t>「</w:t>
      </w:r>
      <w:r w:rsidR="00BD0229" w:rsidRPr="00BA6296">
        <w:rPr>
          <w:rFonts w:ascii="UD デジタル 教科書体 NP-R" w:eastAsia="UD デジタル 教科書体 NP-R" w:hint="eastAsia"/>
          <w:sz w:val="20"/>
          <w:szCs w:val="20"/>
        </w:rPr>
        <w:t>校内交流型</w:t>
      </w:r>
      <w:r w:rsidR="00BD0229">
        <w:rPr>
          <w:rFonts w:ascii="UD デジタル 教科書体 NP-R" w:eastAsia="UD デジタル 教科書体 NP-R" w:hint="eastAsia"/>
          <w:sz w:val="20"/>
          <w:szCs w:val="20"/>
        </w:rPr>
        <w:t>」</w:t>
      </w:r>
      <w:r w:rsidR="00BD0229" w:rsidRPr="00BA6296">
        <w:rPr>
          <w:rFonts w:ascii="UD デジタル 教科書体 NP-R" w:eastAsia="UD デジタル 教科書体 NP-R" w:hint="eastAsia"/>
          <w:sz w:val="20"/>
          <w:szCs w:val="20"/>
        </w:rPr>
        <w:t>…</w:t>
      </w:r>
      <w:r w:rsidR="00073C4C">
        <w:rPr>
          <w:rFonts w:ascii="UD デジタル 教科書体 NP-R" w:eastAsia="UD デジタル 教科書体 NP-R" w:hint="eastAsia"/>
          <w:sz w:val="20"/>
          <w:szCs w:val="20"/>
        </w:rPr>
        <w:t xml:space="preserve">　放課後児童クラブの整備において、放課後児童クラブと放課後子供教室が連携し、共働き家庭等の児童を含めたすべての児童が</w:t>
      </w:r>
      <w:r w:rsidR="00BD0229">
        <w:rPr>
          <w:rFonts w:ascii="UD デジタル 教科書体 NP-R" w:eastAsia="UD デジタル 教科書体 NP-R" w:hint="eastAsia"/>
          <w:sz w:val="20"/>
          <w:szCs w:val="20"/>
        </w:rPr>
        <w:t>放課後子供教室</w:t>
      </w:r>
      <w:r w:rsidR="00073C4C">
        <w:rPr>
          <w:rFonts w:ascii="UD デジタル 教科書体 NP-R" w:eastAsia="UD デジタル 教科書体 NP-R" w:hint="eastAsia"/>
          <w:sz w:val="20"/>
          <w:szCs w:val="20"/>
        </w:rPr>
        <w:t>の活動プログラムに参加し、交流できるもののうち、同一小学校内等で両事業を実施しているもの。</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9093D"/>
    <w:multiLevelType w:val="hybridMultilevel"/>
    <w:tmpl w:val="4C7E039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7E12B03"/>
    <w:multiLevelType w:val="hybridMultilevel"/>
    <w:tmpl w:val="0E8EB41A"/>
    <w:lvl w:ilvl="0" w:tplc="57CCB660">
      <w:numFmt w:val="bullet"/>
      <w:lvlText w:val="●"/>
      <w:lvlJc w:val="left"/>
      <w:pPr>
        <w:ind w:left="580" w:hanging="360"/>
      </w:pPr>
      <w:rPr>
        <w:rFonts w:ascii="游明朝" w:eastAsia="游明朝" w:hAnsi="游明朝" w:cstheme="minorBidi"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num w:numId="1" w16cid:durableId="117341807">
    <w:abstractNumId w:val="1"/>
  </w:num>
  <w:num w:numId="2" w16cid:durableId="7570248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倉科 琢磨">
    <w15:presenceInfo w15:providerId="AD" w15:userId="S::2679@honjoshi.onmicrosoft.com::11ecf094-4715-4e85-b599-2896852a8f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840"/>
  <w:drawingGridHorizontalSpacing w:val="110"/>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1C"/>
    <w:rsid w:val="0000289D"/>
    <w:rsid w:val="000111DF"/>
    <w:rsid w:val="00011730"/>
    <w:rsid w:val="000137EF"/>
    <w:rsid w:val="00017ADB"/>
    <w:rsid w:val="00024443"/>
    <w:rsid w:val="00026866"/>
    <w:rsid w:val="000271F9"/>
    <w:rsid w:val="00030581"/>
    <w:rsid w:val="00033C8D"/>
    <w:rsid w:val="00034EA3"/>
    <w:rsid w:val="000419B6"/>
    <w:rsid w:val="00044383"/>
    <w:rsid w:val="00060742"/>
    <w:rsid w:val="00073C4C"/>
    <w:rsid w:val="00082470"/>
    <w:rsid w:val="00091341"/>
    <w:rsid w:val="0009252D"/>
    <w:rsid w:val="000A3B99"/>
    <w:rsid w:val="000A53D3"/>
    <w:rsid w:val="000A7AF9"/>
    <w:rsid w:val="000B1677"/>
    <w:rsid w:val="000C1119"/>
    <w:rsid w:val="000C2BE6"/>
    <w:rsid w:val="000C300F"/>
    <w:rsid w:val="000C6E76"/>
    <w:rsid w:val="000D069B"/>
    <w:rsid w:val="000E0FE1"/>
    <w:rsid w:val="000E42FF"/>
    <w:rsid w:val="000E7DA7"/>
    <w:rsid w:val="000F0028"/>
    <w:rsid w:val="000F1FE1"/>
    <w:rsid w:val="000F276D"/>
    <w:rsid w:val="000F436E"/>
    <w:rsid w:val="0010135E"/>
    <w:rsid w:val="00101454"/>
    <w:rsid w:val="001021B7"/>
    <w:rsid w:val="00102CC0"/>
    <w:rsid w:val="0011180F"/>
    <w:rsid w:val="00111B2C"/>
    <w:rsid w:val="00114BC2"/>
    <w:rsid w:val="00121EF2"/>
    <w:rsid w:val="00136664"/>
    <w:rsid w:val="00136E09"/>
    <w:rsid w:val="00136F4E"/>
    <w:rsid w:val="00142E88"/>
    <w:rsid w:val="001476FD"/>
    <w:rsid w:val="0015506E"/>
    <w:rsid w:val="00162715"/>
    <w:rsid w:val="001727F3"/>
    <w:rsid w:val="00182A6B"/>
    <w:rsid w:val="00195120"/>
    <w:rsid w:val="001B3B70"/>
    <w:rsid w:val="001B6821"/>
    <w:rsid w:val="001B7745"/>
    <w:rsid w:val="001C146A"/>
    <w:rsid w:val="001C1EB8"/>
    <w:rsid w:val="001C230A"/>
    <w:rsid w:val="001D39BB"/>
    <w:rsid w:val="001E450A"/>
    <w:rsid w:val="001F0A7F"/>
    <w:rsid w:val="001F0C06"/>
    <w:rsid w:val="001F120A"/>
    <w:rsid w:val="00204342"/>
    <w:rsid w:val="0020434F"/>
    <w:rsid w:val="00212B54"/>
    <w:rsid w:val="00222709"/>
    <w:rsid w:val="002414CB"/>
    <w:rsid w:val="00241D02"/>
    <w:rsid w:val="002477DB"/>
    <w:rsid w:val="00247A59"/>
    <w:rsid w:val="00250244"/>
    <w:rsid w:val="00262383"/>
    <w:rsid w:val="00262AF7"/>
    <w:rsid w:val="002641B8"/>
    <w:rsid w:val="00264E61"/>
    <w:rsid w:val="00270A24"/>
    <w:rsid w:val="00274B91"/>
    <w:rsid w:val="002756B4"/>
    <w:rsid w:val="00276048"/>
    <w:rsid w:val="00290605"/>
    <w:rsid w:val="00293B13"/>
    <w:rsid w:val="002949B0"/>
    <w:rsid w:val="00296E49"/>
    <w:rsid w:val="00297214"/>
    <w:rsid w:val="002A03A2"/>
    <w:rsid w:val="002B174A"/>
    <w:rsid w:val="002B5F7D"/>
    <w:rsid w:val="002C7354"/>
    <w:rsid w:val="002D7B11"/>
    <w:rsid w:val="002E3821"/>
    <w:rsid w:val="002E50B3"/>
    <w:rsid w:val="002E5281"/>
    <w:rsid w:val="002E5AA4"/>
    <w:rsid w:val="002F1707"/>
    <w:rsid w:val="002F1BAF"/>
    <w:rsid w:val="002F1E84"/>
    <w:rsid w:val="002F1FFE"/>
    <w:rsid w:val="002F6520"/>
    <w:rsid w:val="002F7A5F"/>
    <w:rsid w:val="0030041C"/>
    <w:rsid w:val="0030149D"/>
    <w:rsid w:val="00303175"/>
    <w:rsid w:val="003056C3"/>
    <w:rsid w:val="0031017A"/>
    <w:rsid w:val="00322C96"/>
    <w:rsid w:val="00324EB2"/>
    <w:rsid w:val="00334EC0"/>
    <w:rsid w:val="00335DB9"/>
    <w:rsid w:val="00340D2A"/>
    <w:rsid w:val="0034654A"/>
    <w:rsid w:val="003501C3"/>
    <w:rsid w:val="003537D4"/>
    <w:rsid w:val="00360CBD"/>
    <w:rsid w:val="00362269"/>
    <w:rsid w:val="0036697B"/>
    <w:rsid w:val="003675CB"/>
    <w:rsid w:val="00367A36"/>
    <w:rsid w:val="00370EAC"/>
    <w:rsid w:val="003735B0"/>
    <w:rsid w:val="00374AB2"/>
    <w:rsid w:val="003872FF"/>
    <w:rsid w:val="00387376"/>
    <w:rsid w:val="00395F4C"/>
    <w:rsid w:val="003A1004"/>
    <w:rsid w:val="003B3576"/>
    <w:rsid w:val="003B57C5"/>
    <w:rsid w:val="003C15C0"/>
    <w:rsid w:val="003C3D5F"/>
    <w:rsid w:val="003D4429"/>
    <w:rsid w:val="003E1306"/>
    <w:rsid w:val="003E1D89"/>
    <w:rsid w:val="003E3C15"/>
    <w:rsid w:val="003E51EC"/>
    <w:rsid w:val="003F616C"/>
    <w:rsid w:val="004023F7"/>
    <w:rsid w:val="00406392"/>
    <w:rsid w:val="00407C17"/>
    <w:rsid w:val="00414751"/>
    <w:rsid w:val="00414C8A"/>
    <w:rsid w:val="00415834"/>
    <w:rsid w:val="004214AF"/>
    <w:rsid w:val="00426E89"/>
    <w:rsid w:val="00427FD8"/>
    <w:rsid w:val="004326BA"/>
    <w:rsid w:val="00444C00"/>
    <w:rsid w:val="00445AFA"/>
    <w:rsid w:val="0045189B"/>
    <w:rsid w:val="00453B21"/>
    <w:rsid w:val="00456914"/>
    <w:rsid w:val="00457098"/>
    <w:rsid w:val="00457BD0"/>
    <w:rsid w:val="00462619"/>
    <w:rsid w:val="0047276A"/>
    <w:rsid w:val="00475945"/>
    <w:rsid w:val="0048529D"/>
    <w:rsid w:val="0048568E"/>
    <w:rsid w:val="00485BF0"/>
    <w:rsid w:val="0049206B"/>
    <w:rsid w:val="00492D08"/>
    <w:rsid w:val="004959A9"/>
    <w:rsid w:val="00496B9B"/>
    <w:rsid w:val="004B095F"/>
    <w:rsid w:val="004C027C"/>
    <w:rsid w:val="004C2114"/>
    <w:rsid w:val="004C554C"/>
    <w:rsid w:val="004D5BC9"/>
    <w:rsid w:val="004D5C8E"/>
    <w:rsid w:val="004D6741"/>
    <w:rsid w:val="004D7DB8"/>
    <w:rsid w:val="004E1F3D"/>
    <w:rsid w:val="004F076B"/>
    <w:rsid w:val="00505184"/>
    <w:rsid w:val="0050596A"/>
    <w:rsid w:val="00505C62"/>
    <w:rsid w:val="00511869"/>
    <w:rsid w:val="0051290B"/>
    <w:rsid w:val="005163FE"/>
    <w:rsid w:val="005254A2"/>
    <w:rsid w:val="005266DD"/>
    <w:rsid w:val="00526A44"/>
    <w:rsid w:val="00527F06"/>
    <w:rsid w:val="00530A3F"/>
    <w:rsid w:val="00537C7C"/>
    <w:rsid w:val="00537D1F"/>
    <w:rsid w:val="00541607"/>
    <w:rsid w:val="00542ED4"/>
    <w:rsid w:val="0054353E"/>
    <w:rsid w:val="00543548"/>
    <w:rsid w:val="005456D0"/>
    <w:rsid w:val="00550212"/>
    <w:rsid w:val="00551430"/>
    <w:rsid w:val="00551D55"/>
    <w:rsid w:val="00560A1F"/>
    <w:rsid w:val="00561260"/>
    <w:rsid w:val="00561B23"/>
    <w:rsid w:val="005725C7"/>
    <w:rsid w:val="00576625"/>
    <w:rsid w:val="00580FC1"/>
    <w:rsid w:val="00581177"/>
    <w:rsid w:val="00582B4D"/>
    <w:rsid w:val="00591619"/>
    <w:rsid w:val="005921EA"/>
    <w:rsid w:val="00592344"/>
    <w:rsid w:val="00592BC1"/>
    <w:rsid w:val="005A3381"/>
    <w:rsid w:val="005A708D"/>
    <w:rsid w:val="005B2EC1"/>
    <w:rsid w:val="005B4B64"/>
    <w:rsid w:val="005C0C66"/>
    <w:rsid w:val="005D004A"/>
    <w:rsid w:val="005D3BD6"/>
    <w:rsid w:val="005E0207"/>
    <w:rsid w:val="005E1003"/>
    <w:rsid w:val="005E4D12"/>
    <w:rsid w:val="005F02BD"/>
    <w:rsid w:val="005F6395"/>
    <w:rsid w:val="005F6E5D"/>
    <w:rsid w:val="005F78B9"/>
    <w:rsid w:val="005F7FE1"/>
    <w:rsid w:val="00601E22"/>
    <w:rsid w:val="006054A1"/>
    <w:rsid w:val="00610031"/>
    <w:rsid w:val="00614684"/>
    <w:rsid w:val="0062566F"/>
    <w:rsid w:val="00626C5B"/>
    <w:rsid w:val="00643E0E"/>
    <w:rsid w:val="0064553E"/>
    <w:rsid w:val="0066203C"/>
    <w:rsid w:val="00663C81"/>
    <w:rsid w:val="00666301"/>
    <w:rsid w:val="006667C1"/>
    <w:rsid w:val="00671A1E"/>
    <w:rsid w:val="006732A6"/>
    <w:rsid w:val="00673365"/>
    <w:rsid w:val="006743CF"/>
    <w:rsid w:val="00674D3C"/>
    <w:rsid w:val="00681A75"/>
    <w:rsid w:val="00694894"/>
    <w:rsid w:val="00695043"/>
    <w:rsid w:val="00696E04"/>
    <w:rsid w:val="006A1AC6"/>
    <w:rsid w:val="006A2724"/>
    <w:rsid w:val="006A5CD9"/>
    <w:rsid w:val="006B3CCA"/>
    <w:rsid w:val="006B3FC9"/>
    <w:rsid w:val="006B7A7B"/>
    <w:rsid w:val="006C03C7"/>
    <w:rsid w:val="006C6B3F"/>
    <w:rsid w:val="006D0217"/>
    <w:rsid w:val="006D0D0D"/>
    <w:rsid w:val="006D13AE"/>
    <w:rsid w:val="006D304E"/>
    <w:rsid w:val="006D5728"/>
    <w:rsid w:val="006D581F"/>
    <w:rsid w:val="006D793F"/>
    <w:rsid w:val="006E5370"/>
    <w:rsid w:val="006E691B"/>
    <w:rsid w:val="006F550B"/>
    <w:rsid w:val="006F5B31"/>
    <w:rsid w:val="006F6FFD"/>
    <w:rsid w:val="007000CC"/>
    <w:rsid w:val="00700FD9"/>
    <w:rsid w:val="00703C37"/>
    <w:rsid w:val="00705E90"/>
    <w:rsid w:val="00710B75"/>
    <w:rsid w:val="00712255"/>
    <w:rsid w:val="00714499"/>
    <w:rsid w:val="00727318"/>
    <w:rsid w:val="00736890"/>
    <w:rsid w:val="00752989"/>
    <w:rsid w:val="0076038F"/>
    <w:rsid w:val="00764444"/>
    <w:rsid w:val="00771413"/>
    <w:rsid w:val="0077284B"/>
    <w:rsid w:val="00775257"/>
    <w:rsid w:val="00776879"/>
    <w:rsid w:val="00776D1E"/>
    <w:rsid w:val="00780255"/>
    <w:rsid w:val="00781603"/>
    <w:rsid w:val="00783913"/>
    <w:rsid w:val="00784047"/>
    <w:rsid w:val="00784F66"/>
    <w:rsid w:val="0079505B"/>
    <w:rsid w:val="00795679"/>
    <w:rsid w:val="00797EDA"/>
    <w:rsid w:val="007A0734"/>
    <w:rsid w:val="007B0682"/>
    <w:rsid w:val="007B5331"/>
    <w:rsid w:val="007C1E90"/>
    <w:rsid w:val="007C2AFC"/>
    <w:rsid w:val="007C374D"/>
    <w:rsid w:val="007C40BF"/>
    <w:rsid w:val="007D09CE"/>
    <w:rsid w:val="007D0FEA"/>
    <w:rsid w:val="007D1D7B"/>
    <w:rsid w:val="007D633A"/>
    <w:rsid w:val="007D7486"/>
    <w:rsid w:val="007E5D69"/>
    <w:rsid w:val="007E738C"/>
    <w:rsid w:val="007F03DA"/>
    <w:rsid w:val="007F12B0"/>
    <w:rsid w:val="007F1DB6"/>
    <w:rsid w:val="007F51EE"/>
    <w:rsid w:val="007F673F"/>
    <w:rsid w:val="00800951"/>
    <w:rsid w:val="00805A5D"/>
    <w:rsid w:val="0080623D"/>
    <w:rsid w:val="008068E8"/>
    <w:rsid w:val="00813DB7"/>
    <w:rsid w:val="00817ADD"/>
    <w:rsid w:val="00820051"/>
    <w:rsid w:val="00820883"/>
    <w:rsid w:val="008216E6"/>
    <w:rsid w:val="00822D4E"/>
    <w:rsid w:val="008261B4"/>
    <w:rsid w:val="0083485C"/>
    <w:rsid w:val="0084311A"/>
    <w:rsid w:val="0085239E"/>
    <w:rsid w:val="00852BE9"/>
    <w:rsid w:val="00854153"/>
    <w:rsid w:val="008610D5"/>
    <w:rsid w:val="008705F6"/>
    <w:rsid w:val="0087738F"/>
    <w:rsid w:val="008825E4"/>
    <w:rsid w:val="00884009"/>
    <w:rsid w:val="008904EB"/>
    <w:rsid w:val="008A0958"/>
    <w:rsid w:val="008A1A2D"/>
    <w:rsid w:val="008A1CE0"/>
    <w:rsid w:val="008A1E73"/>
    <w:rsid w:val="008A412A"/>
    <w:rsid w:val="008B58C2"/>
    <w:rsid w:val="008B7A4F"/>
    <w:rsid w:val="008C165F"/>
    <w:rsid w:val="008C646D"/>
    <w:rsid w:val="008C75BA"/>
    <w:rsid w:val="008C7847"/>
    <w:rsid w:val="008D7ADD"/>
    <w:rsid w:val="00901095"/>
    <w:rsid w:val="00902C64"/>
    <w:rsid w:val="00903FE9"/>
    <w:rsid w:val="0091053D"/>
    <w:rsid w:val="009151BB"/>
    <w:rsid w:val="0091600F"/>
    <w:rsid w:val="009165EB"/>
    <w:rsid w:val="00920655"/>
    <w:rsid w:val="0092081D"/>
    <w:rsid w:val="00921F2E"/>
    <w:rsid w:val="009233BD"/>
    <w:rsid w:val="009255AE"/>
    <w:rsid w:val="009265F8"/>
    <w:rsid w:val="0093019A"/>
    <w:rsid w:val="00934281"/>
    <w:rsid w:val="00935FA4"/>
    <w:rsid w:val="00936A35"/>
    <w:rsid w:val="00937DD8"/>
    <w:rsid w:val="00940826"/>
    <w:rsid w:val="0095125E"/>
    <w:rsid w:val="009514BD"/>
    <w:rsid w:val="00951797"/>
    <w:rsid w:val="00952317"/>
    <w:rsid w:val="00963B4B"/>
    <w:rsid w:val="00967432"/>
    <w:rsid w:val="00973FAE"/>
    <w:rsid w:val="0097761C"/>
    <w:rsid w:val="00981252"/>
    <w:rsid w:val="00981FA1"/>
    <w:rsid w:val="0098324B"/>
    <w:rsid w:val="00983272"/>
    <w:rsid w:val="00984AD5"/>
    <w:rsid w:val="00985571"/>
    <w:rsid w:val="009913EB"/>
    <w:rsid w:val="00992095"/>
    <w:rsid w:val="00994451"/>
    <w:rsid w:val="0099755A"/>
    <w:rsid w:val="009A10A6"/>
    <w:rsid w:val="009A2C42"/>
    <w:rsid w:val="009A6BD7"/>
    <w:rsid w:val="009B031F"/>
    <w:rsid w:val="009B37D1"/>
    <w:rsid w:val="009B6C67"/>
    <w:rsid w:val="009B7A90"/>
    <w:rsid w:val="009C6D82"/>
    <w:rsid w:val="009C7746"/>
    <w:rsid w:val="009D4DD4"/>
    <w:rsid w:val="009D5224"/>
    <w:rsid w:val="009E4757"/>
    <w:rsid w:val="009E6C96"/>
    <w:rsid w:val="00A0668A"/>
    <w:rsid w:val="00A068E9"/>
    <w:rsid w:val="00A13B50"/>
    <w:rsid w:val="00A146BA"/>
    <w:rsid w:val="00A1590E"/>
    <w:rsid w:val="00A16820"/>
    <w:rsid w:val="00A16E76"/>
    <w:rsid w:val="00A21DFF"/>
    <w:rsid w:val="00A26206"/>
    <w:rsid w:val="00A42E4C"/>
    <w:rsid w:val="00A507A6"/>
    <w:rsid w:val="00A51D5A"/>
    <w:rsid w:val="00A6123C"/>
    <w:rsid w:val="00A626E6"/>
    <w:rsid w:val="00A636A9"/>
    <w:rsid w:val="00A64C7B"/>
    <w:rsid w:val="00A65B32"/>
    <w:rsid w:val="00A70F5C"/>
    <w:rsid w:val="00A74697"/>
    <w:rsid w:val="00A818DA"/>
    <w:rsid w:val="00A84067"/>
    <w:rsid w:val="00A95264"/>
    <w:rsid w:val="00AA2268"/>
    <w:rsid w:val="00AA25EF"/>
    <w:rsid w:val="00AA5F62"/>
    <w:rsid w:val="00AA764E"/>
    <w:rsid w:val="00AB4C32"/>
    <w:rsid w:val="00AC1048"/>
    <w:rsid w:val="00AC3180"/>
    <w:rsid w:val="00AC60F1"/>
    <w:rsid w:val="00AC6CD7"/>
    <w:rsid w:val="00AD7520"/>
    <w:rsid w:val="00AE702B"/>
    <w:rsid w:val="00AF072C"/>
    <w:rsid w:val="00AF6652"/>
    <w:rsid w:val="00B00AA9"/>
    <w:rsid w:val="00B00B11"/>
    <w:rsid w:val="00B12DE0"/>
    <w:rsid w:val="00B132C5"/>
    <w:rsid w:val="00B21493"/>
    <w:rsid w:val="00B22F12"/>
    <w:rsid w:val="00B2647F"/>
    <w:rsid w:val="00B27448"/>
    <w:rsid w:val="00B31D8C"/>
    <w:rsid w:val="00B34C0D"/>
    <w:rsid w:val="00B34D80"/>
    <w:rsid w:val="00B374F1"/>
    <w:rsid w:val="00B37A01"/>
    <w:rsid w:val="00B40F9A"/>
    <w:rsid w:val="00B427D8"/>
    <w:rsid w:val="00B50FCD"/>
    <w:rsid w:val="00B602BF"/>
    <w:rsid w:val="00B6682B"/>
    <w:rsid w:val="00B678C5"/>
    <w:rsid w:val="00B74603"/>
    <w:rsid w:val="00B8225D"/>
    <w:rsid w:val="00B82457"/>
    <w:rsid w:val="00B8425B"/>
    <w:rsid w:val="00B958E7"/>
    <w:rsid w:val="00BA6296"/>
    <w:rsid w:val="00BA6B4D"/>
    <w:rsid w:val="00BB0D3F"/>
    <w:rsid w:val="00BB6D9C"/>
    <w:rsid w:val="00BC1C02"/>
    <w:rsid w:val="00BC6C33"/>
    <w:rsid w:val="00BD0229"/>
    <w:rsid w:val="00BE3C72"/>
    <w:rsid w:val="00BE5400"/>
    <w:rsid w:val="00BF16D0"/>
    <w:rsid w:val="00BF5C0F"/>
    <w:rsid w:val="00C00593"/>
    <w:rsid w:val="00C00B0F"/>
    <w:rsid w:val="00C03C88"/>
    <w:rsid w:val="00C05969"/>
    <w:rsid w:val="00C12218"/>
    <w:rsid w:val="00C16BE1"/>
    <w:rsid w:val="00C21A09"/>
    <w:rsid w:val="00C306E8"/>
    <w:rsid w:val="00C32239"/>
    <w:rsid w:val="00C3732C"/>
    <w:rsid w:val="00C37927"/>
    <w:rsid w:val="00C4192C"/>
    <w:rsid w:val="00C51198"/>
    <w:rsid w:val="00C5276F"/>
    <w:rsid w:val="00C62D1A"/>
    <w:rsid w:val="00C72131"/>
    <w:rsid w:val="00C73E19"/>
    <w:rsid w:val="00C74361"/>
    <w:rsid w:val="00C81D54"/>
    <w:rsid w:val="00C82A8F"/>
    <w:rsid w:val="00C92758"/>
    <w:rsid w:val="00C94673"/>
    <w:rsid w:val="00CA0EA8"/>
    <w:rsid w:val="00CA41AF"/>
    <w:rsid w:val="00CB6C5B"/>
    <w:rsid w:val="00CC0A95"/>
    <w:rsid w:val="00CC0C07"/>
    <w:rsid w:val="00CC535D"/>
    <w:rsid w:val="00CC57CD"/>
    <w:rsid w:val="00CD3AD2"/>
    <w:rsid w:val="00CD57A1"/>
    <w:rsid w:val="00CE4A9E"/>
    <w:rsid w:val="00CE5161"/>
    <w:rsid w:val="00CF16CF"/>
    <w:rsid w:val="00CF669D"/>
    <w:rsid w:val="00D22986"/>
    <w:rsid w:val="00D32576"/>
    <w:rsid w:val="00D37B60"/>
    <w:rsid w:val="00D415B0"/>
    <w:rsid w:val="00D46F8E"/>
    <w:rsid w:val="00D52778"/>
    <w:rsid w:val="00D5441C"/>
    <w:rsid w:val="00D62489"/>
    <w:rsid w:val="00D71FAF"/>
    <w:rsid w:val="00D77F88"/>
    <w:rsid w:val="00D80452"/>
    <w:rsid w:val="00D80A59"/>
    <w:rsid w:val="00D82FAB"/>
    <w:rsid w:val="00D8521B"/>
    <w:rsid w:val="00D964D9"/>
    <w:rsid w:val="00DA319A"/>
    <w:rsid w:val="00DA7BCC"/>
    <w:rsid w:val="00DB3022"/>
    <w:rsid w:val="00DC3A8D"/>
    <w:rsid w:val="00DC426C"/>
    <w:rsid w:val="00DC7431"/>
    <w:rsid w:val="00DC7450"/>
    <w:rsid w:val="00DD2E41"/>
    <w:rsid w:val="00DD621B"/>
    <w:rsid w:val="00DD7A1B"/>
    <w:rsid w:val="00DD7F00"/>
    <w:rsid w:val="00DE6416"/>
    <w:rsid w:val="00DE6DAE"/>
    <w:rsid w:val="00DF4CC8"/>
    <w:rsid w:val="00E008B2"/>
    <w:rsid w:val="00E05ADE"/>
    <w:rsid w:val="00E12C14"/>
    <w:rsid w:val="00E22536"/>
    <w:rsid w:val="00E24520"/>
    <w:rsid w:val="00E2727A"/>
    <w:rsid w:val="00E275AD"/>
    <w:rsid w:val="00E41647"/>
    <w:rsid w:val="00E42931"/>
    <w:rsid w:val="00E46381"/>
    <w:rsid w:val="00E4711C"/>
    <w:rsid w:val="00E515FD"/>
    <w:rsid w:val="00E517EE"/>
    <w:rsid w:val="00E530FA"/>
    <w:rsid w:val="00E56966"/>
    <w:rsid w:val="00E66101"/>
    <w:rsid w:val="00E67393"/>
    <w:rsid w:val="00E75DAA"/>
    <w:rsid w:val="00E80CBE"/>
    <w:rsid w:val="00E82037"/>
    <w:rsid w:val="00E85DC7"/>
    <w:rsid w:val="00EA7010"/>
    <w:rsid w:val="00EA7032"/>
    <w:rsid w:val="00EB1C2E"/>
    <w:rsid w:val="00EB3AD3"/>
    <w:rsid w:val="00EB49E3"/>
    <w:rsid w:val="00EB6216"/>
    <w:rsid w:val="00EB6BA3"/>
    <w:rsid w:val="00EB771C"/>
    <w:rsid w:val="00EC17C8"/>
    <w:rsid w:val="00EC2E38"/>
    <w:rsid w:val="00EC4AB0"/>
    <w:rsid w:val="00EC7C45"/>
    <w:rsid w:val="00ED1A1C"/>
    <w:rsid w:val="00ED5B98"/>
    <w:rsid w:val="00EE14C3"/>
    <w:rsid w:val="00EE69CD"/>
    <w:rsid w:val="00EF27E4"/>
    <w:rsid w:val="00F0240D"/>
    <w:rsid w:val="00F03E64"/>
    <w:rsid w:val="00F13808"/>
    <w:rsid w:val="00F15EBE"/>
    <w:rsid w:val="00F22259"/>
    <w:rsid w:val="00F23BB5"/>
    <w:rsid w:val="00F265B6"/>
    <w:rsid w:val="00F31539"/>
    <w:rsid w:val="00F34F53"/>
    <w:rsid w:val="00F4129F"/>
    <w:rsid w:val="00F43AA2"/>
    <w:rsid w:val="00F43B03"/>
    <w:rsid w:val="00F5029E"/>
    <w:rsid w:val="00F529BA"/>
    <w:rsid w:val="00F545E7"/>
    <w:rsid w:val="00F55483"/>
    <w:rsid w:val="00F56BD3"/>
    <w:rsid w:val="00F72120"/>
    <w:rsid w:val="00F82DB7"/>
    <w:rsid w:val="00F834D9"/>
    <w:rsid w:val="00F871B4"/>
    <w:rsid w:val="00F9024D"/>
    <w:rsid w:val="00F93190"/>
    <w:rsid w:val="00F93CF4"/>
    <w:rsid w:val="00F940A5"/>
    <w:rsid w:val="00F94F60"/>
    <w:rsid w:val="00FA044A"/>
    <w:rsid w:val="00FA4704"/>
    <w:rsid w:val="00FA681A"/>
    <w:rsid w:val="00FC0439"/>
    <w:rsid w:val="00FC4F0F"/>
    <w:rsid w:val="00FD43A3"/>
    <w:rsid w:val="00FE1592"/>
    <w:rsid w:val="00FF2820"/>
    <w:rsid w:val="00FF4AC8"/>
    <w:rsid w:val="00FF5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6B01C107"/>
  <w15:chartTrackingRefBased/>
  <w15:docId w15:val="{300FF2D3-0F49-4D72-AC2C-D37F9BF7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E0FE1"/>
  </w:style>
  <w:style w:type="paragraph" w:styleId="1">
    <w:name w:val="heading 1"/>
    <w:basedOn w:val="a"/>
    <w:next w:val="a"/>
    <w:link w:val="10"/>
    <w:uiPriority w:val="9"/>
    <w:qFormat/>
    <w:rsid w:val="009265F8"/>
    <w:pPr>
      <w:keepNext/>
      <w:keepLines/>
      <w:pBdr>
        <w:bottom w:val="thinThickSmallGap" w:sz="24" w:space="1" w:color="auto"/>
      </w:pBdr>
      <w:spacing w:after="0" w:line="240" w:lineRule="auto"/>
      <w:outlineLvl w:val="0"/>
    </w:pPr>
    <w:rPr>
      <w:rFonts w:asciiTheme="majorHAnsi" w:eastAsia="UD デジタル 教科書体 N-B" w:hAnsiTheme="majorHAnsi" w:cstheme="majorBidi"/>
      <w:b/>
      <w:color w:val="0F4761" w:themeColor="accent1" w:themeShade="BF"/>
      <w:sz w:val="32"/>
      <w:szCs w:val="40"/>
    </w:rPr>
  </w:style>
  <w:style w:type="paragraph" w:styleId="2">
    <w:name w:val="heading 2"/>
    <w:basedOn w:val="a"/>
    <w:next w:val="a"/>
    <w:link w:val="20"/>
    <w:uiPriority w:val="9"/>
    <w:unhideWhenUsed/>
    <w:rsid w:val="007C1E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9913EB"/>
    <w:pPr>
      <w:keepNext/>
      <w:keepLines/>
      <w:spacing w:after="0" w:line="240" w:lineRule="auto"/>
      <w:outlineLvl w:val="2"/>
    </w:pPr>
    <w:rPr>
      <w:rFonts w:eastAsia="UD デジタル 教科書体 N-B" w:cstheme="majorBidi"/>
      <w:b/>
      <w:color w:val="0F4761" w:themeColor="accent1" w:themeShade="BF"/>
      <w:szCs w:val="28"/>
    </w:rPr>
  </w:style>
  <w:style w:type="paragraph" w:styleId="4">
    <w:name w:val="heading 4"/>
    <w:basedOn w:val="a"/>
    <w:next w:val="a"/>
    <w:link w:val="40"/>
    <w:uiPriority w:val="9"/>
    <w:unhideWhenUsed/>
    <w:rsid w:val="007C1E9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unhideWhenUsed/>
    <w:rsid w:val="007C1E9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unhideWhenUsed/>
    <w:rsid w:val="007C1E9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unhideWhenUsed/>
    <w:rsid w:val="007C1E9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rsid w:val="007C1E9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1E9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265F8"/>
    <w:rPr>
      <w:rFonts w:asciiTheme="majorHAnsi" w:eastAsia="UD デジタル 教科書体 N-B" w:hAnsiTheme="majorHAnsi" w:cstheme="majorBidi"/>
      <w:b/>
      <w:color w:val="0F4761" w:themeColor="accent1" w:themeShade="BF"/>
      <w:sz w:val="32"/>
      <w:szCs w:val="40"/>
    </w:rPr>
  </w:style>
  <w:style w:type="character" w:customStyle="1" w:styleId="20">
    <w:name w:val="見出し 2 (文字)"/>
    <w:basedOn w:val="a0"/>
    <w:link w:val="2"/>
    <w:uiPriority w:val="9"/>
    <w:rsid w:val="007C1E90"/>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rsid w:val="009913EB"/>
    <w:rPr>
      <w:rFonts w:eastAsia="UD デジタル 教科書体 N-B" w:cstheme="majorBidi"/>
      <w:b/>
      <w:color w:val="0F4761" w:themeColor="accent1" w:themeShade="BF"/>
      <w:szCs w:val="28"/>
    </w:rPr>
  </w:style>
  <w:style w:type="character" w:customStyle="1" w:styleId="40">
    <w:name w:val="見出し 4 (文字)"/>
    <w:basedOn w:val="a0"/>
    <w:link w:val="4"/>
    <w:uiPriority w:val="9"/>
    <w:rsid w:val="007C1E90"/>
    <w:rPr>
      <w:rFonts w:eastAsiaTheme="majorEastAsia" w:cstheme="majorBidi"/>
      <w:i/>
      <w:iCs/>
      <w:color w:val="0F4761" w:themeColor="accent1" w:themeShade="BF"/>
    </w:rPr>
  </w:style>
  <w:style w:type="character" w:customStyle="1" w:styleId="50">
    <w:name w:val="見出し 5 (文字)"/>
    <w:basedOn w:val="a0"/>
    <w:link w:val="5"/>
    <w:uiPriority w:val="9"/>
    <w:rsid w:val="007C1E90"/>
    <w:rPr>
      <w:rFonts w:eastAsiaTheme="majorEastAsia" w:cstheme="majorBidi"/>
      <w:color w:val="0F4761" w:themeColor="accent1" w:themeShade="BF"/>
    </w:rPr>
  </w:style>
  <w:style w:type="character" w:customStyle="1" w:styleId="60">
    <w:name w:val="見出し 6 (文字)"/>
    <w:basedOn w:val="a0"/>
    <w:link w:val="6"/>
    <w:uiPriority w:val="9"/>
    <w:rsid w:val="007C1E90"/>
    <w:rPr>
      <w:rFonts w:eastAsiaTheme="majorEastAsia" w:cstheme="majorBidi"/>
      <w:i/>
      <w:iCs/>
      <w:color w:val="595959" w:themeColor="text1" w:themeTint="A6"/>
    </w:rPr>
  </w:style>
  <w:style w:type="character" w:customStyle="1" w:styleId="70">
    <w:name w:val="見出し 7 (文字)"/>
    <w:basedOn w:val="a0"/>
    <w:link w:val="7"/>
    <w:uiPriority w:val="9"/>
    <w:rsid w:val="007C1E90"/>
    <w:rPr>
      <w:rFonts w:eastAsiaTheme="majorEastAsia" w:cstheme="majorBidi"/>
      <w:color w:val="595959" w:themeColor="text1" w:themeTint="A6"/>
    </w:rPr>
  </w:style>
  <w:style w:type="character" w:customStyle="1" w:styleId="80">
    <w:name w:val="見出し 8 (文字)"/>
    <w:basedOn w:val="a0"/>
    <w:link w:val="8"/>
    <w:uiPriority w:val="9"/>
    <w:semiHidden/>
    <w:rsid w:val="007C1E90"/>
    <w:rPr>
      <w:rFonts w:eastAsiaTheme="majorEastAsia" w:cstheme="majorBidi"/>
      <w:i/>
      <w:iCs/>
      <w:color w:val="272727" w:themeColor="text1" w:themeTint="D8"/>
    </w:rPr>
  </w:style>
  <w:style w:type="character" w:customStyle="1" w:styleId="90">
    <w:name w:val="見出し 9 (文字)"/>
    <w:basedOn w:val="a0"/>
    <w:link w:val="9"/>
    <w:uiPriority w:val="9"/>
    <w:semiHidden/>
    <w:rsid w:val="007C1E90"/>
    <w:rPr>
      <w:rFonts w:eastAsiaTheme="majorEastAsia" w:cstheme="majorBidi"/>
      <w:color w:val="272727" w:themeColor="text1" w:themeTint="D8"/>
    </w:rPr>
  </w:style>
  <w:style w:type="paragraph" w:styleId="a3">
    <w:name w:val="Title"/>
    <w:basedOn w:val="a"/>
    <w:next w:val="a"/>
    <w:link w:val="a4"/>
    <w:uiPriority w:val="10"/>
    <w:qFormat/>
    <w:rsid w:val="007C1E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C1E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1E90"/>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7C1E9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C1E90"/>
    <w:pPr>
      <w:spacing w:before="160"/>
      <w:jc w:val="center"/>
    </w:pPr>
    <w:rPr>
      <w:i/>
      <w:iCs/>
      <w:color w:val="404040" w:themeColor="text1" w:themeTint="BF"/>
    </w:rPr>
  </w:style>
  <w:style w:type="character" w:customStyle="1" w:styleId="a8">
    <w:name w:val="引用文 (文字)"/>
    <w:basedOn w:val="a0"/>
    <w:link w:val="a7"/>
    <w:uiPriority w:val="29"/>
    <w:rsid w:val="007C1E90"/>
    <w:rPr>
      <w:i/>
      <w:iCs/>
      <w:color w:val="404040" w:themeColor="text1" w:themeTint="BF"/>
    </w:rPr>
  </w:style>
  <w:style w:type="paragraph" w:styleId="a9">
    <w:name w:val="List Paragraph"/>
    <w:basedOn w:val="a"/>
    <w:uiPriority w:val="34"/>
    <w:qFormat/>
    <w:rsid w:val="00EB771C"/>
    <w:pPr>
      <w:ind w:leftChars="400" w:left="840"/>
    </w:pPr>
  </w:style>
  <w:style w:type="character" w:styleId="21">
    <w:name w:val="Intense Emphasis"/>
    <w:basedOn w:val="a0"/>
    <w:uiPriority w:val="21"/>
    <w:qFormat/>
    <w:rsid w:val="007C1E90"/>
    <w:rPr>
      <w:i/>
      <w:iCs/>
      <w:color w:val="0F4761" w:themeColor="accent1" w:themeShade="BF"/>
    </w:rPr>
  </w:style>
  <w:style w:type="paragraph" w:styleId="22">
    <w:name w:val="Intense Quote"/>
    <w:basedOn w:val="a"/>
    <w:next w:val="a"/>
    <w:link w:val="23"/>
    <w:uiPriority w:val="30"/>
    <w:qFormat/>
    <w:rsid w:val="007C1E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C1E90"/>
    <w:rPr>
      <w:i/>
      <w:iCs/>
      <w:color w:val="0F4761" w:themeColor="accent1" w:themeShade="BF"/>
    </w:rPr>
  </w:style>
  <w:style w:type="character" w:styleId="24">
    <w:name w:val="Intense Reference"/>
    <w:basedOn w:val="a0"/>
    <w:uiPriority w:val="32"/>
    <w:qFormat/>
    <w:rsid w:val="007C1E90"/>
    <w:rPr>
      <w:b/>
      <w:bCs/>
      <w:smallCaps/>
      <w:color w:val="0F4761" w:themeColor="accent1" w:themeShade="BF"/>
      <w:spacing w:val="5"/>
    </w:rPr>
  </w:style>
  <w:style w:type="paragraph" w:styleId="aa">
    <w:name w:val="header"/>
    <w:basedOn w:val="a"/>
    <w:link w:val="ab"/>
    <w:uiPriority w:val="99"/>
    <w:unhideWhenUsed/>
    <w:rsid w:val="00B12DE0"/>
    <w:pPr>
      <w:tabs>
        <w:tab w:val="center" w:pos="4252"/>
        <w:tab w:val="right" w:pos="8504"/>
      </w:tabs>
      <w:snapToGrid w:val="0"/>
    </w:pPr>
  </w:style>
  <w:style w:type="character" w:customStyle="1" w:styleId="ab">
    <w:name w:val="ヘッダー (文字)"/>
    <w:basedOn w:val="a0"/>
    <w:link w:val="aa"/>
    <w:uiPriority w:val="99"/>
    <w:rsid w:val="00B12DE0"/>
  </w:style>
  <w:style w:type="paragraph" w:styleId="ac">
    <w:name w:val="footer"/>
    <w:basedOn w:val="a"/>
    <w:link w:val="ad"/>
    <w:uiPriority w:val="99"/>
    <w:unhideWhenUsed/>
    <w:rsid w:val="00B12DE0"/>
    <w:pPr>
      <w:tabs>
        <w:tab w:val="center" w:pos="4252"/>
        <w:tab w:val="right" w:pos="8504"/>
      </w:tabs>
      <w:snapToGrid w:val="0"/>
    </w:pPr>
  </w:style>
  <w:style w:type="character" w:customStyle="1" w:styleId="ad">
    <w:name w:val="フッター (文字)"/>
    <w:basedOn w:val="a0"/>
    <w:link w:val="ac"/>
    <w:uiPriority w:val="99"/>
    <w:rsid w:val="00B12DE0"/>
  </w:style>
  <w:style w:type="paragraph" w:styleId="ae">
    <w:name w:val="TOC Heading"/>
    <w:basedOn w:val="1"/>
    <w:next w:val="a"/>
    <w:link w:val="af"/>
    <w:uiPriority w:val="39"/>
    <w:unhideWhenUsed/>
    <w:qFormat/>
    <w:rsid w:val="007C1E90"/>
    <w:pPr>
      <w:spacing w:before="240"/>
      <w:outlineLvl w:val="9"/>
    </w:pPr>
    <w:rPr>
      <w:szCs w:val="32"/>
    </w:rPr>
  </w:style>
  <w:style w:type="paragraph" w:styleId="11">
    <w:name w:val="toc 1"/>
    <w:basedOn w:val="a"/>
    <w:next w:val="a"/>
    <w:autoRedefine/>
    <w:uiPriority w:val="39"/>
    <w:unhideWhenUsed/>
    <w:rsid w:val="001B6821"/>
    <w:pPr>
      <w:tabs>
        <w:tab w:val="right" w:leader="dot" w:pos="9736"/>
      </w:tabs>
      <w:spacing w:before="180" w:after="180" w:line="320" w:lineRule="exact"/>
      <w:ind w:firstLine="442"/>
    </w:pPr>
  </w:style>
  <w:style w:type="character" w:styleId="af0">
    <w:name w:val="Hyperlink"/>
    <w:basedOn w:val="a0"/>
    <w:uiPriority w:val="99"/>
    <w:unhideWhenUsed/>
    <w:rsid w:val="00BC1C02"/>
    <w:rPr>
      <w:color w:val="467886" w:themeColor="hyperlink"/>
      <w:u w:val="single"/>
    </w:rPr>
  </w:style>
  <w:style w:type="paragraph" w:styleId="25">
    <w:name w:val="toc 2"/>
    <w:basedOn w:val="a"/>
    <w:next w:val="a"/>
    <w:autoRedefine/>
    <w:uiPriority w:val="39"/>
    <w:unhideWhenUsed/>
    <w:rsid w:val="00526A44"/>
    <w:pPr>
      <w:tabs>
        <w:tab w:val="right" w:leader="dot" w:pos="9736"/>
      </w:tabs>
      <w:snapToGrid w:val="0"/>
      <w:spacing w:after="0" w:line="240" w:lineRule="auto"/>
      <w:ind w:firstLineChars="300" w:firstLine="720"/>
      <w:contextualSpacing/>
    </w:pPr>
    <w:rPr>
      <w:rFonts w:ascii="UD デジタル 教科書体 NP-R" w:eastAsia="UD デジタル 教科書体 NP-R"/>
      <w:b/>
      <w:bCs/>
      <w:noProof/>
    </w:rPr>
  </w:style>
  <w:style w:type="paragraph" w:styleId="31">
    <w:name w:val="toc 3"/>
    <w:basedOn w:val="a"/>
    <w:next w:val="a"/>
    <w:autoRedefine/>
    <w:uiPriority w:val="39"/>
    <w:unhideWhenUsed/>
    <w:rsid w:val="005254A2"/>
    <w:pPr>
      <w:tabs>
        <w:tab w:val="right" w:leader="dot" w:pos="9736"/>
      </w:tabs>
      <w:spacing w:after="0" w:line="0" w:lineRule="atLeast"/>
      <w:ind w:leftChars="200" w:left="480" w:firstLineChars="200" w:firstLine="480"/>
    </w:pPr>
  </w:style>
  <w:style w:type="paragraph" w:customStyle="1" w:styleId="af1">
    <w:name w:val="見出し２"/>
    <w:basedOn w:val="2"/>
    <w:qFormat/>
    <w:rsid w:val="00DD7F00"/>
    <w:pPr>
      <w:spacing w:before="0" w:after="0" w:line="240" w:lineRule="auto"/>
      <w:ind w:firstLineChars="100" w:firstLine="100"/>
    </w:pPr>
    <w:rPr>
      <w:rFonts w:eastAsia="UD デジタル 教科書体 NP-R"/>
      <w:b/>
      <w:sz w:val="28"/>
    </w:rPr>
  </w:style>
  <w:style w:type="paragraph" w:customStyle="1" w:styleId="af2">
    <w:name w:val="★目次"/>
    <w:basedOn w:val="a"/>
    <w:next w:val="a"/>
    <w:link w:val="af3"/>
    <w:rsid w:val="00136F4E"/>
    <w:rPr>
      <w:rFonts w:ascii="UD デジタル 教科書体 NP-R" w:eastAsia="UD デジタル 教科書体 NP-R"/>
      <w:color w:val="000000" w:themeColor="text1"/>
      <w:sz w:val="28"/>
      <w:lang w:val="ja-JP"/>
    </w:rPr>
  </w:style>
  <w:style w:type="character" w:customStyle="1" w:styleId="af">
    <w:name w:val="目次の見出し (文字)"/>
    <w:basedOn w:val="10"/>
    <w:link w:val="ae"/>
    <w:uiPriority w:val="39"/>
    <w:rsid w:val="0009252D"/>
    <w:rPr>
      <w:rFonts w:asciiTheme="majorHAnsi" w:eastAsiaTheme="majorEastAsia" w:hAnsiTheme="majorHAnsi" w:cstheme="majorBidi"/>
      <w:b/>
      <w:color w:val="0F4761" w:themeColor="accent1" w:themeShade="BF"/>
      <w:sz w:val="32"/>
      <w:szCs w:val="32"/>
    </w:rPr>
  </w:style>
  <w:style w:type="character" w:customStyle="1" w:styleId="af3">
    <w:name w:val="★目次 (文字)"/>
    <w:basedOn w:val="af"/>
    <w:link w:val="af2"/>
    <w:rsid w:val="00136F4E"/>
    <w:rPr>
      <w:rFonts w:ascii="UD デジタル 教科書体 NP-R" w:eastAsia="UD デジタル 教科書体 NP-R" w:hAnsiTheme="majorHAnsi" w:cstheme="majorBidi"/>
      <w:b/>
      <w:color w:val="000000" w:themeColor="text1"/>
      <w:kern w:val="0"/>
      <w:sz w:val="28"/>
      <w:szCs w:val="32"/>
      <w:lang w:val="ja-JP"/>
      <w14:ligatures w14:val="none"/>
    </w:rPr>
  </w:style>
  <w:style w:type="paragraph" w:styleId="41">
    <w:name w:val="toc 4"/>
    <w:basedOn w:val="a"/>
    <w:next w:val="a"/>
    <w:autoRedefine/>
    <w:uiPriority w:val="39"/>
    <w:semiHidden/>
    <w:unhideWhenUsed/>
    <w:rsid w:val="00FA681A"/>
    <w:pPr>
      <w:ind w:leftChars="300" w:left="660"/>
    </w:pPr>
  </w:style>
  <w:style w:type="paragraph" w:styleId="af4">
    <w:name w:val="caption"/>
    <w:basedOn w:val="a"/>
    <w:next w:val="a"/>
    <w:uiPriority w:val="35"/>
    <w:semiHidden/>
    <w:unhideWhenUsed/>
    <w:qFormat/>
    <w:rsid w:val="007C1E90"/>
    <w:pPr>
      <w:spacing w:after="200" w:line="240" w:lineRule="auto"/>
    </w:pPr>
    <w:rPr>
      <w:i/>
      <w:iCs/>
      <w:color w:val="0E2841" w:themeColor="text2"/>
      <w:sz w:val="18"/>
      <w:szCs w:val="18"/>
    </w:rPr>
  </w:style>
  <w:style w:type="character" w:styleId="af5">
    <w:name w:val="Strong"/>
    <w:basedOn w:val="a0"/>
    <w:uiPriority w:val="22"/>
    <w:qFormat/>
    <w:rsid w:val="007C1E90"/>
    <w:rPr>
      <w:b/>
      <w:bCs/>
    </w:rPr>
  </w:style>
  <w:style w:type="character" w:styleId="af6">
    <w:name w:val="Emphasis"/>
    <w:basedOn w:val="a0"/>
    <w:uiPriority w:val="20"/>
    <w:qFormat/>
    <w:rsid w:val="007C1E90"/>
    <w:rPr>
      <w:i/>
      <w:iCs/>
    </w:rPr>
  </w:style>
  <w:style w:type="paragraph" w:styleId="af7">
    <w:name w:val="No Spacing"/>
    <w:uiPriority w:val="1"/>
    <w:rsid w:val="007C1E90"/>
    <w:pPr>
      <w:spacing w:after="0" w:line="240" w:lineRule="auto"/>
    </w:pPr>
  </w:style>
  <w:style w:type="character" w:styleId="af8">
    <w:name w:val="Subtle Emphasis"/>
    <w:basedOn w:val="a0"/>
    <w:uiPriority w:val="19"/>
    <w:qFormat/>
    <w:rsid w:val="007C1E90"/>
    <w:rPr>
      <w:i/>
      <w:iCs/>
      <w:color w:val="404040" w:themeColor="text1" w:themeTint="BF"/>
    </w:rPr>
  </w:style>
  <w:style w:type="character" w:styleId="af9">
    <w:name w:val="Subtle Reference"/>
    <w:basedOn w:val="a0"/>
    <w:uiPriority w:val="31"/>
    <w:qFormat/>
    <w:rsid w:val="007C1E90"/>
    <w:rPr>
      <w:smallCaps/>
      <w:color w:val="5A5A5A" w:themeColor="text1" w:themeTint="A5"/>
    </w:rPr>
  </w:style>
  <w:style w:type="character" w:styleId="afa">
    <w:name w:val="Book Title"/>
    <w:basedOn w:val="a0"/>
    <w:uiPriority w:val="33"/>
    <w:qFormat/>
    <w:rsid w:val="007C1E90"/>
    <w:rPr>
      <w:b/>
      <w:bCs/>
      <w:i/>
      <w:iCs/>
      <w:spacing w:val="5"/>
    </w:rPr>
  </w:style>
  <w:style w:type="paragraph" w:customStyle="1" w:styleId="12">
    <w:name w:val="スタイル1"/>
    <w:basedOn w:val="3"/>
    <w:link w:val="13"/>
    <w:rsid w:val="0087738F"/>
  </w:style>
  <w:style w:type="character" w:customStyle="1" w:styleId="13">
    <w:name w:val="スタイル1 (文字)"/>
    <w:basedOn w:val="30"/>
    <w:link w:val="12"/>
    <w:rsid w:val="0087738F"/>
    <w:rPr>
      <w:rFonts w:eastAsia="UD デジタル 教科書体 N-B" w:cstheme="majorBidi"/>
      <w:b/>
      <w:color w:val="0F4761" w:themeColor="accent1" w:themeShade="BF"/>
      <w:szCs w:val="28"/>
    </w:rPr>
  </w:style>
  <w:style w:type="paragraph" w:styleId="afb">
    <w:name w:val="endnote text"/>
    <w:basedOn w:val="a"/>
    <w:link w:val="afc"/>
    <w:uiPriority w:val="99"/>
    <w:semiHidden/>
    <w:unhideWhenUsed/>
    <w:rsid w:val="00FF2820"/>
    <w:pPr>
      <w:snapToGrid w:val="0"/>
    </w:pPr>
  </w:style>
  <w:style w:type="character" w:customStyle="1" w:styleId="afc">
    <w:name w:val="文末脚注文字列 (文字)"/>
    <w:basedOn w:val="a0"/>
    <w:link w:val="afb"/>
    <w:uiPriority w:val="99"/>
    <w:semiHidden/>
    <w:rsid w:val="00FF2820"/>
  </w:style>
  <w:style w:type="character" w:styleId="afd">
    <w:name w:val="endnote reference"/>
    <w:basedOn w:val="a0"/>
    <w:uiPriority w:val="99"/>
    <w:semiHidden/>
    <w:unhideWhenUsed/>
    <w:rsid w:val="00FF2820"/>
    <w:rPr>
      <w:vertAlign w:val="superscript"/>
    </w:rPr>
  </w:style>
  <w:style w:type="paragraph" w:styleId="afe">
    <w:name w:val="footnote text"/>
    <w:basedOn w:val="a"/>
    <w:link w:val="aff"/>
    <w:uiPriority w:val="99"/>
    <w:semiHidden/>
    <w:unhideWhenUsed/>
    <w:rsid w:val="00FF2820"/>
    <w:pPr>
      <w:snapToGrid w:val="0"/>
    </w:pPr>
  </w:style>
  <w:style w:type="character" w:customStyle="1" w:styleId="aff">
    <w:name w:val="脚注文字列 (文字)"/>
    <w:basedOn w:val="a0"/>
    <w:link w:val="afe"/>
    <w:uiPriority w:val="99"/>
    <w:semiHidden/>
    <w:rsid w:val="00FF2820"/>
  </w:style>
  <w:style w:type="character" w:styleId="aff0">
    <w:name w:val="footnote reference"/>
    <w:basedOn w:val="a0"/>
    <w:uiPriority w:val="99"/>
    <w:semiHidden/>
    <w:unhideWhenUsed/>
    <w:rsid w:val="00FF2820"/>
    <w:rPr>
      <w:vertAlign w:val="superscript"/>
    </w:rPr>
  </w:style>
  <w:style w:type="table" w:styleId="aff1">
    <w:name w:val="Table Grid"/>
    <w:basedOn w:val="a1"/>
    <w:uiPriority w:val="39"/>
    <w:rsid w:val="00444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537C7C"/>
    <w:pPr>
      <w:spacing w:after="0" w:line="240" w:lineRule="auto"/>
    </w:pPr>
  </w:style>
  <w:style w:type="character" w:styleId="aff3">
    <w:name w:val="annotation reference"/>
    <w:basedOn w:val="a0"/>
    <w:uiPriority w:val="99"/>
    <w:semiHidden/>
    <w:unhideWhenUsed/>
    <w:rsid w:val="0015506E"/>
    <w:rPr>
      <w:sz w:val="18"/>
      <w:szCs w:val="18"/>
    </w:rPr>
  </w:style>
  <w:style w:type="paragraph" w:styleId="aff4">
    <w:name w:val="annotation text"/>
    <w:basedOn w:val="a"/>
    <w:link w:val="aff5"/>
    <w:uiPriority w:val="99"/>
    <w:unhideWhenUsed/>
    <w:rsid w:val="0015506E"/>
  </w:style>
  <w:style w:type="character" w:customStyle="1" w:styleId="aff5">
    <w:name w:val="コメント文字列 (文字)"/>
    <w:basedOn w:val="a0"/>
    <w:link w:val="aff4"/>
    <w:uiPriority w:val="99"/>
    <w:rsid w:val="0015506E"/>
  </w:style>
  <w:style w:type="paragraph" w:styleId="aff6">
    <w:name w:val="annotation subject"/>
    <w:basedOn w:val="aff4"/>
    <w:next w:val="aff4"/>
    <w:link w:val="aff7"/>
    <w:uiPriority w:val="99"/>
    <w:semiHidden/>
    <w:unhideWhenUsed/>
    <w:rsid w:val="0015506E"/>
    <w:rPr>
      <w:b/>
      <w:bCs/>
    </w:rPr>
  </w:style>
  <w:style w:type="character" w:customStyle="1" w:styleId="aff7">
    <w:name w:val="コメント内容 (文字)"/>
    <w:basedOn w:val="aff5"/>
    <w:link w:val="aff6"/>
    <w:uiPriority w:val="99"/>
    <w:semiHidden/>
    <w:rsid w:val="001550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3DF4C-DB28-45C2-AF36-DA448C7D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4381</TotalTime>
  <Pages>18</Pages>
  <Words>2032</Words>
  <Characters>11588</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倉科 琢磨</dc:creator>
  <cp:keywords/>
  <dc:description/>
  <cp:lastModifiedBy>倉科 琢磨</cp:lastModifiedBy>
  <cp:revision>227</cp:revision>
  <cp:lastPrinted>2025-09-02T02:28:00Z</cp:lastPrinted>
  <dcterms:created xsi:type="dcterms:W3CDTF">2025-04-08T05:08:00Z</dcterms:created>
  <dcterms:modified xsi:type="dcterms:W3CDTF">2025-09-24T07:54:00Z</dcterms:modified>
</cp:coreProperties>
</file>