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0CD" w:rsidRPr="00343164" w:rsidRDefault="00343164" w:rsidP="008F60CD">
      <w:pPr>
        <w:ind w:firstLineChars="100" w:firstLine="211"/>
        <w:jc w:val="center"/>
        <w:rPr>
          <w:rFonts w:asciiTheme="majorEastAsia" w:eastAsiaTheme="majorEastAsia" w:hAnsiTheme="majorEastAsia"/>
          <w:b/>
          <w:sz w:val="28"/>
        </w:rPr>
      </w:pPr>
      <w:r w:rsidRPr="00343164">
        <w:rPr>
          <w:rFonts w:ascii="Century" w:eastAsia="ＭＳ 明朝" w:hAnsi="Century" w:hint="eastAsia"/>
          <w:b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63F3EA5" wp14:editId="4352F178">
                <wp:simplePos x="0" y="0"/>
                <wp:positionH relativeFrom="column">
                  <wp:posOffset>4943475</wp:posOffset>
                </wp:positionH>
                <wp:positionV relativeFrom="paragraph">
                  <wp:posOffset>-577850</wp:posOffset>
                </wp:positionV>
                <wp:extent cx="758190" cy="304800"/>
                <wp:effectExtent l="0" t="0" r="0" b="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164" w:rsidRPr="00343164" w:rsidRDefault="00343164" w:rsidP="00343164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</w:rPr>
                            </w:pPr>
                            <w:proofErr w:type="spellStart"/>
                            <w:r w:rsidRPr="00343164">
                              <w:rPr>
                                <w:rFonts w:ascii="Arial" w:eastAsia="Times New Roman" w:hAnsi="Arial"/>
                                <w:b/>
                              </w:rPr>
                              <w:t>資料</w:t>
                            </w:r>
                            <w:proofErr w:type="spellEnd"/>
                            <w:r w:rsidR="005D520A">
                              <w:rPr>
                                <w:rFonts w:ascii="ＭＳ 明朝" w:eastAsia="ＭＳ 明朝" w:hAnsi="ＭＳ 明朝" w:cs="ＭＳ 明朝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F3E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9.25pt;margin-top:-45.5pt;width:59.7pt;height:2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">
                <v:textbox>
                  <w:txbxContent>
                    <w:p w:rsidR="00343164" w:rsidRPr="00343164" w:rsidRDefault="00343164" w:rsidP="00343164">
                      <w:pPr>
                        <w:jc w:val="center"/>
                        <w:rPr>
                          <w:rFonts w:ascii="Arial" w:eastAsia="Times New Roman" w:hAnsi="Arial"/>
                          <w:b/>
                        </w:rPr>
                      </w:pPr>
                      <w:proofErr w:type="spellStart"/>
                      <w:r w:rsidRPr="00343164">
                        <w:rPr>
                          <w:rFonts w:ascii="Arial" w:eastAsia="Times New Roman" w:hAnsi="Arial"/>
                          <w:b/>
                        </w:rPr>
                        <w:t>資料</w:t>
                      </w:r>
                      <w:proofErr w:type="spellEnd"/>
                      <w:r w:rsidR="005D520A">
                        <w:rPr>
                          <w:rFonts w:ascii="ＭＳ 明朝" w:eastAsia="ＭＳ 明朝" w:hAnsi="ＭＳ 明朝" w:cs="ＭＳ 明朝" w:hint="eastAsia"/>
                          <w:b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60CD" w:rsidRPr="00343164">
        <w:rPr>
          <w:rFonts w:asciiTheme="majorEastAsia" w:eastAsiaTheme="majorEastAsia" w:hAnsiTheme="majorEastAsia" w:hint="eastAsia"/>
          <w:b/>
          <w:sz w:val="28"/>
        </w:rPr>
        <w:t>計画期間における提供体制の確保に係る変更</w:t>
      </w:r>
      <w:r w:rsidR="001F77B3">
        <w:rPr>
          <w:rFonts w:asciiTheme="majorEastAsia" w:eastAsiaTheme="majorEastAsia" w:hAnsiTheme="majorEastAsia" w:hint="eastAsia"/>
          <w:b/>
          <w:sz w:val="28"/>
        </w:rPr>
        <w:t>点について</w:t>
      </w:r>
    </w:p>
    <w:p w:rsidR="008F60CD" w:rsidRDefault="008F60CD" w:rsidP="008F60CD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:rsidR="008F60CD" w:rsidRPr="00343164" w:rsidRDefault="008F60CD" w:rsidP="008F60CD">
      <w:pPr>
        <w:rPr>
          <w:rFonts w:asciiTheme="majorEastAsia" w:eastAsiaTheme="majorEastAsia" w:hAnsiTheme="majorEastAsia"/>
          <w:b/>
          <w:sz w:val="24"/>
        </w:rPr>
      </w:pPr>
      <w:r w:rsidRPr="00343164">
        <w:rPr>
          <w:rFonts w:asciiTheme="majorEastAsia" w:eastAsiaTheme="majorEastAsia" w:hAnsiTheme="majorEastAsia" w:hint="eastAsia"/>
          <w:b/>
          <w:sz w:val="24"/>
          <w:szCs w:val="21"/>
        </w:rPr>
        <w:t>【</w:t>
      </w:r>
      <w:r w:rsidR="005705FB" w:rsidRPr="00343164">
        <w:rPr>
          <w:rFonts w:asciiTheme="majorEastAsia" w:eastAsiaTheme="majorEastAsia" w:hAnsiTheme="majorEastAsia" w:hint="eastAsia"/>
          <w:b/>
          <w:sz w:val="24"/>
        </w:rPr>
        <w:t>令和３年</w:t>
      </w:r>
      <w:r w:rsidRPr="00343164">
        <w:rPr>
          <w:rFonts w:asciiTheme="majorEastAsia" w:eastAsiaTheme="majorEastAsia" w:hAnsiTheme="majorEastAsia" w:hint="eastAsia"/>
          <w:b/>
          <w:sz w:val="24"/>
        </w:rPr>
        <w:t>の変更点】</w:t>
      </w:r>
    </w:p>
    <w:p w:rsidR="008F60CD" w:rsidRPr="00343164" w:rsidRDefault="008F60CD" w:rsidP="008F60CD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</w:t>
      </w:r>
      <w:r w:rsidR="005705FB" w:rsidRPr="00343164">
        <w:rPr>
          <w:rFonts w:asciiTheme="majorEastAsia" w:eastAsiaTheme="majorEastAsia" w:hAnsiTheme="majorEastAsia" w:hint="eastAsia"/>
          <w:sz w:val="22"/>
        </w:rPr>
        <w:t>は</w:t>
      </w:r>
      <w:proofErr w:type="gramStart"/>
      <w:r w:rsidR="005705FB" w:rsidRPr="00343164">
        <w:rPr>
          <w:rFonts w:asciiTheme="majorEastAsia" w:eastAsiaTheme="majorEastAsia" w:hAnsiTheme="majorEastAsia" w:hint="eastAsia"/>
          <w:sz w:val="22"/>
        </w:rPr>
        <w:t>に</w:t>
      </w:r>
      <w:proofErr w:type="gramEnd"/>
      <w:r w:rsidR="005705FB" w:rsidRPr="00343164">
        <w:rPr>
          <w:rFonts w:asciiTheme="majorEastAsia" w:eastAsiaTheme="majorEastAsia" w:hAnsiTheme="majorEastAsia" w:hint="eastAsia"/>
          <w:sz w:val="22"/>
        </w:rPr>
        <w:t>ぽん保育園</w:t>
      </w:r>
      <w:r w:rsidRPr="00343164">
        <w:rPr>
          <w:rFonts w:asciiTheme="majorEastAsia" w:eastAsiaTheme="majorEastAsia" w:hAnsiTheme="majorEastAsia" w:hint="eastAsia"/>
          <w:sz w:val="22"/>
        </w:rPr>
        <w:t>（事業所内保育）の</w:t>
      </w:r>
      <w:r w:rsidR="006C6E7F" w:rsidRPr="00343164">
        <w:rPr>
          <w:rFonts w:asciiTheme="majorEastAsia" w:eastAsiaTheme="majorEastAsia" w:hAnsiTheme="majorEastAsia" w:hint="eastAsia"/>
          <w:sz w:val="22"/>
        </w:rPr>
        <w:t>休止</w:t>
      </w:r>
    </w:p>
    <w:p w:rsidR="008F60CD" w:rsidRPr="00E05ABA" w:rsidRDefault="00E05ABA" w:rsidP="00E05ABA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6C29E2" w:rsidRPr="00E05ABA">
        <w:rPr>
          <w:rFonts w:asciiTheme="majorEastAsia" w:eastAsiaTheme="majorEastAsia" w:hAnsiTheme="majorEastAsia" w:hint="eastAsia"/>
        </w:rPr>
        <w:t>３号認定の１・２歳における提供体制</w:t>
      </w:r>
      <w:r>
        <w:rPr>
          <w:rFonts w:asciiTheme="majorEastAsia" w:eastAsiaTheme="majorEastAsia" w:hAnsiTheme="majorEastAsia" w:hint="eastAsia"/>
        </w:rPr>
        <w:t>が</w:t>
      </w:r>
      <w:r w:rsidRPr="00343164">
        <w:rPr>
          <w:rFonts w:asciiTheme="majorEastAsia" w:eastAsiaTheme="majorEastAsia" w:hAnsiTheme="majorEastAsia" w:hint="eastAsia"/>
          <w:u w:val="single"/>
        </w:rPr>
        <w:t>３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="006C29E2" w:rsidRPr="00343164">
        <w:rPr>
          <w:rFonts w:asciiTheme="majorEastAsia" w:eastAsiaTheme="majorEastAsia" w:hAnsiTheme="majorEastAsia" w:hint="eastAsia"/>
          <w:u w:val="single"/>
        </w:rPr>
        <w:t>減少</w:t>
      </w:r>
      <w:bookmarkStart w:id="0" w:name="_GoBack"/>
      <w:bookmarkEnd w:id="0"/>
    </w:p>
    <w:p w:rsidR="008F60CD" w:rsidRPr="008804D3" w:rsidRDefault="008F60CD" w:rsidP="008F60CD">
      <w:pPr>
        <w:rPr>
          <w:rFonts w:asciiTheme="majorEastAsia" w:eastAsiaTheme="majorEastAsia" w:hAnsiTheme="majorEastAsia"/>
        </w:rPr>
      </w:pPr>
    </w:p>
    <w:p w:rsidR="008F60CD" w:rsidRPr="00343164" w:rsidRDefault="008F60CD" w:rsidP="008F60CD">
      <w:pPr>
        <w:rPr>
          <w:rFonts w:asciiTheme="majorEastAsia" w:eastAsiaTheme="majorEastAsia" w:hAnsiTheme="majorEastAsia"/>
          <w:b/>
          <w:sz w:val="24"/>
        </w:rPr>
      </w:pPr>
      <w:r w:rsidRPr="00343164">
        <w:rPr>
          <w:rFonts w:asciiTheme="majorEastAsia" w:eastAsiaTheme="majorEastAsia" w:hAnsiTheme="majorEastAsia" w:hint="eastAsia"/>
          <w:b/>
          <w:sz w:val="24"/>
        </w:rPr>
        <w:t>【令和４年の変更点】</w:t>
      </w:r>
    </w:p>
    <w:p w:rsidR="008F60CD" w:rsidRPr="00343164" w:rsidRDefault="008F60CD" w:rsidP="008F60CD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○児玉保育園（保育所）の認定こども園への移行</w:t>
      </w:r>
      <w:r w:rsidR="001F77B3">
        <w:rPr>
          <w:rFonts w:asciiTheme="majorEastAsia" w:eastAsiaTheme="majorEastAsia" w:hAnsiTheme="majorEastAsia" w:hint="eastAsia"/>
          <w:sz w:val="22"/>
        </w:rPr>
        <w:t>予定</w:t>
      </w:r>
    </w:p>
    <w:p w:rsidR="00E05ABA" w:rsidRDefault="00E05ABA" w:rsidP="00E05ABA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Pr="00E05ABA">
        <w:rPr>
          <w:rFonts w:asciiTheme="majorEastAsia" w:eastAsiaTheme="majorEastAsia" w:hAnsiTheme="majorEastAsia" w:hint="eastAsia"/>
        </w:rPr>
        <w:t>３号認定の１・２歳における提供体制</w:t>
      </w:r>
      <w:r>
        <w:rPr>
          <w:rFonts w:asciiTheme="majorEastAsia" w:eastAsiaTheme="majorEastAsia" w:hAnsiTheme="majorEastAsia" w:hint="eastAsia"/>
        </w:rPr>
        <w:t>が</w:t>
      </w:r>
      <w:r w:rsidRPr="00343164">
        <w:rPr>
          <w:rFonts w:asciiTheme="majorEastAsia" w:eastAsiaTheme="majorEastAsia" w:hAnsiTheme="majorEastAsia" w:hint="eastAsia"/>
          <w:u w:val="single"/>
        </w:rPr>
        <w:t>６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減少</w:t>
      </w:r>
    </w:p>
    <w:p w:rsidR="00E05ABA" w:rsidRDefault="00E05ABA" w:rsidP="00E05ABA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・２号認定の提供体制が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５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減少</w:t>
      </w:r>
    </w:p>
    <w:p w:rsidR="00E05ABA" w:rsidRDefault="00E05ABA" w:rsidP="00E05ABA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・１号認定の提供体制が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９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増加</w:t>
      </w:r>
    </w:p>
    <w:p w:rsidR="008F60CD" w:rsidRPr="00343164" w:rsidRDefault="008F60CD" w:rsidP="008F60CD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○若草保育園（保育所）の</w:t>
      </w:r>
      <w:r w:rsidR="006C6E7F" w:rsidRPr="00343164">
        <w:rPr>
          <w:rFonts w:asciiTheme="majorEastAsia" w:eastAsiaTheme="majorEastAsia" w:hAnsiTheme="majorEastAsia" w:hint="eastAsia"/>
          <w:sz w:val="22"/>
        </w:rPr>
        <w:t>認定こども園への移行</w:t>
      </w:r>
      <w:r w:rsidR="001F77B3">
        <w:rPr>
          <w:rFonts w:asciiTheme="majorEastAsia" w:eastAsiaTheme="majorEastAsia" w:hAnsiTheme="majorEastAsia" w:hint="eastAsia"/>
          <w:sz w:val="22"/>
        </w:rPr>
        <w:t>予定</w:t>
      </w:r>
    </w:p>
    <w:p w:rsidR="00D92ED0" w:rsidRDefault="00D92ED0" w:rsidP="00D92ED0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Pr="00E05ABA">
        <w:rPr>
          <w:rFonts w:asciiTheme="majorEastAsia" w:eastAsiaTheme="majorEastAsia" w:hAnsiTheme="majorEastAsia" w:hint="eastAsia"/>
        </w:rPr>
        <w:t>３号認定の１・２歳における提供体制</w:t>
      </w:r>
      <w:r>
        <w:rPr>
          <w:rFonts w:asciiTheme="majorEastAsia" w:eastAsiaTheme="majorEastAsia" w:hAnsiTheme="majorEastAsia" w:hint="eastAsia"/>
        </w:rPr>
        <w:t>が</w:t>
      </w:r>
      <w:r w:rsidRPr="00343164">
        <w:rPr>
          <w:rFonts w:asciiTheme="majorEastAsia" w:eastAsiaTheme="majorEastAsia" w:hAnsiTheme="majorEastAsia" w:hint="eastAsia"/>
          <w:u w:val="single"/>
        </w:rPr>
        <w:t>５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増加</w:t>
      </w:r>
    </w:p>
    <w:p w:rsidR="00D92ED0" w:rsidRDefault="00D92ED0" w:rsidP="00D92ED0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・２号認定の提供体制が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７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減少</w:t>
      </w:r>
    </w:p>
    <w:p w:rsidR="00D92ED0" w:rsidRDefault="00D92ED0" w:rsidP="00D92ED0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・１号認定の提供体制が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６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増加</w:t>
      </w:r>
    </w:p>
    <w:p w:rsidR="008F60CD" w:rsidRPr="00343164" w:rsidRDefault="008F60CD" w:rsidP="008F60CD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○本庄旭幼稚園（未移行幼稚園）の</w:t>
      </w:r>
      <w:r w:rsidR="006C6E7F" w:rsidRPr="00343164">
        <w:rPr>
          <w:rFonts w:asciiTheme="majorEastAsia" w:eastAsiaTheme="majorEastAsia" w:hAnsiTheme="majorEastAsia" w:hint="eastAsia"/>
          <w:sz w:val="22"/>
        </w:rPr>
        <w:t>認定こども園への移行</w:t>
      </w:r>
      <w:r w:rsidR="001F77B3">
        <w:rPr>
          <w:rFonts w:asciiTheme="majorEastAsia" w:eastAsiaTheme="majorEastAsia" w:hAnsiTheme="majorEastAsia" w:hint="eastAsia"/>
          <w:sz w:val="22"/>
        </w:rPr>
        <w:t>予定</w:t>
      </w:r>
    </w:p>
    <w:p w:rsidR="008F60CD" w:rsidRDefault="00D92ED0" w:rsidP="008F60C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・３号認定の０歳児における提供体制が</w:t>
      </w:r>
      <w:r w:rsidRPr="00343164">
        <w:rPr>
          <w:rFonts w:asciiTheme="majorEastAsia" w:eastAsiaTheme="majorEastAsia" w:hAnsiTheme="majorEastAsia" w:hint="eastAsia"/>
          <w:u w:val="single"/>
        </w:rPr>
        <w:t>３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増加</w:t>
      </w:r>
    </w:p>
    <w:p w:rsidR="00D92ED0" w:rsidRDefault="00D92ED0" w:rsidP="008F60C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・３号認定の１・２歳児における提供体制が</w:t>
      </w:r>
      <w:r w:rsidRPr="00343164">
        <w:rPr>
          <w:rFonts w:asciiTheme="majorEastAsia" w:eastAsiaTheme="majorEastAsia" w:hAnsiTheme="majorEastAsia" w:hint="eastAsia"/>
          <w:u w:val="single"/>
        </w:rPr>
        <w:t>１２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人</w:t>
      </w:r>
      <w:r w:rsidRPr="00343164">
        <w:rPr>
          <w:rFonts w:asciiTheme="majorEastAsia" w:eastAsiaTheme="majorEastAsia" w:hAnsiTheme="majorEastAsia" w:hint="eastAsia"/>
          <w:u w:val="single"/>
        </w:rPr>
        <w:t>増加</w:t>
      </w:r>
    </w:p>
    <w:p w:rsidR="00D92ED0" w:rsidRDefault="00D92ED0" w:rsidP="008F60C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・２号認定</w:t>
      </w:r>
      <w:r w:rsidR="00CF7493">
        <w:rPr>
          <w:rFonts w:asciiTheme="majorEastAsia" w:eastAsiaTheme="majorEastAsia" w:hAnsiTheme="majorEastAsia" w:hint="eastAsia"/>
        </w:rPr>
        <w:t>の</w:t>
      </w:r>
      <w:r w:rsidR="008804D3">
        <w:rPr>
          <w:rFonts w:asciiTheme="majorEastAsia" w:eastAsiaTheme="majorEastAsia" w:hAnsiTheme="majorEastAsia" w:hint="eastAsia"/>
        </w:rPr>
        <w:t>提供体制が</w:t>
      </w:r>
      <w:r w:rsidR="008804D3" w:rsidRPr="00343164">
        <w:rPr>
          <w:rFonts w:asciiTheme="majorEastAsia" w:eastAsiaTheme="majorEastAsia" w:hAnsiTheme="majorEastAsia" w:hint="eastAsia"/>
          <w:u w:val="single"/>
        </w:rPr>
        <w:t>１８人増加</w:t>
      </w:r>
    </w:p>
    <w:p w:rsidR="00F66DD4" w:rsidRDefault="008804D3" w:rsidP="008F60CD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・１号認定の提供体制が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３８人減少</w:t>
      </w:r>
    </w:p>
    <w:p w:rsidR="00FF7CC0" w:rsidRDefault="00FF7CC0" w:rsidP="008F60CD">
      <w:pPr>
        <w:rPr>
          <w:rFonts w:asciiTheme="majorEastAsia" w:eastAsiaTheme="majorEastAsia" w:hAnsiTheme="majorEastAsia"/>
        </w:rPr>
      </w:pPr>
    </w:p>
    <w:p w:rsidR="00FF7CC0" w:rsidRDefault="00FF7CC0" w:rsidP="00FF7CC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◎小計　・３号認定の０歳児における提供体制が</w:t>
      </w:r>
      <w:r w:rsidRPr="00343164">
        <w:rPr>
          <w:rFonts w:asciiTheme="majorEastAsia" w:eastAsiaTheme="majorEastAsia" w:hAnsiTheme="majorEastAsia" w:hint="eastAsia"/>
          <w:u w:val="single"/>
        </w:rPr>
        <w:t>３人増加</w:t>
      </w:r>
    </w:p>
    <w:p w:rsidR="00FF7CC0" w:rsidRDefault="00FF7CC0" w:rsidP="008E3738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・３号認定の１・２歳児における提供体制が</w:t>
      </w:r>
      <w:r w:rsidRPr="00343164">
        <w:rPr>
          <w:rFonts w:asciiTheme="majorEastAsia" w:eastAsiaTheme="majorEastAsia" w:hAnsiTheme="majorEastAsia" w:hint="eastAsia"/>
          <w:u w:val="single"/>
        </w:rPr>
        <w:t>１</w:t>
      </w:r>
      <w:r>
        <w:rPr>
          <w:rFonts w:asciiTheme="majorEastAsia" w:eastAsiaTheme="majorEastAsia" w:hAnsiTheme="majorEastAsia" w:hint="eastAsia"/>
          <w:u w:val="single"/>
        </w:rPr>
        <w:t>１</w:t>
      </w:r>
      <w:r w:rsidRPr="00343164">
        <w:rPr>
          <w:rFonts w:asciiTheme="majorEastAsia" w:eastAsiaTheme="majorEastAsia" w:hAnsiTheme="majorEastAsia" w:hint="eastAsia"/>
          <w:u w:val="single"/>
        </w:rPr>
        <w:t>人増加</w:t>
      </w:r>
    </w:p>
    <w:p w:rsidR="00FF7CC0" w:rsidRDefault="00FF7CC0" w:rsidP="00FF7CC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・２号認定の提供体制が</w:t>
      </w:r>
      <w:r>
        <w:rPr>
          <w:rFonts w:asciiTheme="majorEastAsia" w:eastAsiaTheme="majorEastAsia" w:hAnsiTheme="majorEastAsia" w:hint="eastAsia"/>
          <w:u w:val="single"/>
        </w:rPr>
        <w:t>６</w:t>
      </w:r>
      <w:r w:rsidRPr="00343164">
        <w:rPr>
          <w:rFonts w:asciiTheme="majorEastAsia" w:eastAsiaTheme="majorEastAsia" w:hAnsiTheme="majorEastAsia" w:hint="eastAsia"/>
          <w:u w:val="single"/>
        </w:rPr>
        <w:t>人増加</w:t>
      </w:r>
    </w:p>
    <w:p w:rsidR="00FF7CC0" w:rsidRPr="00FF7CC0" w:rsidRDefault="00FF7CC0" w:rsidP="00FF7CC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・１号認定の提供体制が</w:t>
      </w:r>
      <w:r>
        <w:rPr>
          <w:rFonts w:asciiTheme="majorEastAsia" w:eastAsiaTheme="majorEastAsia" w:hAnsiTheme="majorEastAsia" w:hint="eastAsia"/>
          <w:u w:val="single"/>
        </w:rPr>
        <w:t>２３</w:t>
      </w:r>
      <w:r w:rsidRPr="00343164">
        <w:rPr>
          <w:rFonts w:asciiTheme="majorEastAsia" w:eastAsiaTheme="majorEastAsia" w:hAnsiTheme="majorEastAsia" w:hint="eastAsia"/>
          <w:u w:val="single"/>
        </w:rPr>
        <w:t>人減少</w:t>
      </w:r>
    </w:p>
    <w:p w:rsidR="00F66DD4" w:rsidRDefault="00F66DD4" w:rsidP="008F60CD">
      <w:pPr>
        <w:rPr>
          <w:rFonts w:asciiTheme="majorEastAsia" w:eastAsiaTheme="majorEastAsia" w:hAnsiTheme="majorEastAsia"/>
          <w:u w:val="single"/>
        </w:rPr>
      </w:pPr>
    </w:p>
    <w:p w:rsidR="008804D3" w:rsidRPr="00343164" w:rsidRDefault="008804D3" w:rsidP="008F60CD">
      <w:pPr>
        <w:rPr>
          <w:rFonts w:asciiTheme="majorEastAsia" w:eastAsiaTheme="majorEastAsia" w:hAnsiTheme="majorEastAsia"/>
          <w:b/>
          <w:sz w:val="24"/>
        </w:rPr>
      </w:pPr>
      <w:r w:rsidRPr="00343164">
        <w:rPr>
          <w:rFonts w:asciiTheme="majorEastAsia" w:eastAsiaTheme="majorEastAsia" w:hAnsiTheme="majorEastAsia" w:hint="eastAsia"/>
          <w:b/>
          <w:sz w:val="24"/>
        </w:rPr>
        <w:t>【令和５年の変更点】</w:t>
      </w:r>
    </w:p>
    <w:p w:rsidR="008804D3" w:rsidRPr="00343164" w:rsidRDefault="008804D3" w:rsidP="008804D3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○秋平さくら保育園（保育所）の認定こども園への移行</w:t>
      </w:r>
      <w:r w:rsidR="001F77B3">
        <w:rPr>
          <w:rFonts w:asciiTheme="majorEastAsia" w:eastAsiaTheme="majorEastAsia" w:hAnsiTheme="majorEastAsia" w:hint="eastAsia"/>
          <w:sz w:val="22"/>
        </w:rPr>
        <w:t>予定</w:t>
      </w:r>
    </w:p>
    <w:p w:rsidR="008804D3" w:rsidRDefault="008804D3" w:rsidP="008804D3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・１号認定の提供体制が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１０人増加</w:t>
      </w:r>
    </w:p>
    <w:p w:rsidR="008804D3" w:rsidRPr="00343164" w:rsidRDefault="008804D3" w:rsidP="008804D3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○認定こども園児玉櫻井幼稚園（認定こども園）の利用定員の内訳変更</w:t>
      </w:r>
      <w:r w:rsidR="001F77B3">
        <w:rPr>
          <w:rFonts w:asciiTheme="majorEastAsia" w:eastAsiaTheme="majorEastAsia" w:hAnsiTheme="majorEastAsia" w:hint="eastAsia"/>
          <w:sz w:val="22"/>
        </w:rPr>
        <w:t>予定</w:t>
      </w:r>
    </w:p>
    <w:p w:rsidR="008804D3" w:rsidRDefault="008804D3" w:rsidP="008804D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・２号認定の提供体制が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１５人増加</w:t>
      </w:r>
    </w:p>
    <w:p w:rsidR="008804D3" w:rsidRDefault="008804D3" w:rsidP="008804D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・１号認定の提供体制が</w:t>
      </w:r>
      <w:r w:rsidRPr="00343164">
        <w:rPr>
          <w:rFonts w:asciiTheme="majorEastAsia" w:eastAsiaTheme="majorEastAsia" w:hAnsiTheme="majorEastAsia" w:hint="eastAsia"/>
          <w:u w:val="single"/>
        </w:rPr>
        <w:t>１５人</w:t>
      </w:r>
      <w:r w:rsidR="0012415F" w:rsidRPr="00343164">
        <w:rPr>
          <w:rFonts w:asciiTheme="majorEastAsia" w:eastAsiaTheme="majorEastAsia" w:hAnsiTheme="majorEastAsia" w:hint="eastAsia"/>
          <w:u w:val="single"/>
        </w:rPr>
        <w:t>減少</w:t>
      </w:r>
    </w:p>
    <w:p w:rsidR="0012415F" w:rsidRDefault="0012415F" w:rsidP="008804D3">
      <w:pPr>
        <w:rPr>
          <w:rFonts w:asciiTheme="majorEastAsia" w:eastAsiaTheme="majorEastAsia" w:hAnsiTheme="majorEastAsia"/>
        </w:rPr>
      </w:pPr>
    </w:p>
    <w:p w:rsidR="00FF7CC0" w:rsidRDefault="00FF7CC0" w:rsidP="00FF7CC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◎小計　・２号認定の提供体制が</w:t>
      </w:r>
      <w:r>
        <w:rPr>
          <w:rFonts w:asciiTheme="majorEastAsia" w:eastAsiaTheme="majorEastAsia" w:hAnsiTheme="majorEastAsia" w:hint="eastAsia"/>
          <w:u w:val="single"/>
        </w:rPr>
        <w:t>１５</w:t>
      </w:r>
      <w:r w:rsidRPr="00343164">
        <w:rPr>
          <w:rFonts w:asciiTheme="majorEastAsia" w:eastAsiaTheme="majorEastAsia" w:hAnsiTheme="majorEastAsia" w:hint="eastAsia"/>
          <w:u w:val="single"/>
        </w:rPr>
        <w:t>人増加</w:t>
      </w:r>
    </w:p>
    <w:p w:rsidR="00FF7CC0" w:rsidRPr="00FF7CC0" w:rsidRDefault="00FF7CC0" w:rsidP="008804D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・１号認定の提供体制が</w:t>
      </w:r>
      <w:r>
        <w:rPr>
          <w:rFonts w:asciiTheme="majorEastAsia" w:eastAsiaTheme="majorEastAsia" w:hAnsiTheme="majorEastAsia" w:hint="eastAsia"/>
          <w:u w:val="single"/>
        </w:rPr>
        <w:t>５</w:t>
      </w:r>
      <w:r w:rsidRPr="00343164">
        <w:rPr>
          <w:rFonts w:asciiTheme="majorEastAsia" w:eastAsiaTheme="majorEastAsia" w:hAnsiTheme="majorEastAsia" w:hint="eastAsia"/>
          <w:u w:val="single"/>
        </w:rPr>
        <w:t>人減少</w:t>
      </w:r>
    </w:p>
    <w:p w:rsidR="00FF7CC0" w:rsidRDefault="00FF7CC0" w:rsidP="008804D3">
      <w:pPr>
        <w:rPr>
          <w:rFonts w:asciiTheme="majorEastAsia" w:eastAsiaTheme="majorEastAsia" w:hAnsiTheme="majorEastAsia"/>
        </w:rPr>
      </w:pPr>
    </w:p>
    <w:p w:rsidR="0012415F" w:rsidRPr="00343164" w:rsidRDefault="0012415F" w:rsidP="008804D3">
      <w:pPr>
        <w:rPr>
          <w:rFonts w:asciiTheme="majorEastAsia" w:eastAsiaTheme="majorEastAsia" w:hAnsiTheme="majorEastAsia"/>
          <w:b/>
          <w:sz w:val="24"/>
        </w:rPr>
      </w:pPr>
      <w:r w:rsidRPr="00343164">
        <w:rPr>
          <w:rFonts w:asciiTheme="majorEastAsia" w:eastAsiaTheme="majorEastAsia" w:hAnsiTheme="majorEastAsia" w:hint="eastAsia"/>
          <w:b/>
          <w:sz w:val="24"/>
        </w:rPr>
        <w:t>【令和６年の変更点】</w:t>
      </w:r>
    </w:p>
    <w:p w:rsidR="0012415F" w:rsidRPr="00343164" w:rsidRDefault="0012415F" w:rsidP="008804D3">
      <w:pPr>
        <w:rPr>
          <w:rFonts w:asciiTheme="majorEastAsia" w:eastAsiaTheme="majorEastAsia" w:hAnsiTheme="majorEastAsia"/>
          <w:sz w:val="22"/>
        </w:rPr>
      </w:pPr>
      <w:r w:rsidRPr="00343164">
        <w:rPr>
          <w:rFonts w:asciiTheme="majorEastAsia" w:eastAsiaTheme="majorEastAsia" w:hAnsiTheme="majorEastAsia" w:hint="eastAsia"/>
          <w:sz w:val="22"/>
        </w:rPr>
        <w:t>○なし</w:t>
      </w:r>
    </w:p>
    <w:p w:rsidR="0012415F" w:rsidRDefault="0012415F" w:rsidP="008804D3">
      <w:pPr>
        <w:rPr>
          <w:rFonts w:asciiTheme="majorEastAsia" w:eastAsiaTheme="majorEastAsia" w:hAnsiTheme="majorEastAsia"/>
        </w:rPr>
      </w:pPr>
    </w:p>
    <w:p w:rsidR="001F77B3" w:rsidRPr="00343164" w:rsidRDefault="001F77B3" w:rsidP="00343164">
      <w:pPr>
        <w:ind w:firstLineChars="100" w:firstLine="210"/>
        <w:rPr>
          <w:rFonts w:asciiTheme="majorEastAsia" w:eastAsiaTheme="majorEastAsia" w:hAnsiTheme="majorEastAsia"/>
        </w:rPr>
      </w:pPr>
    </w:p>
    <w:sectPr w:rsidR="001F77B3" w:rsidRPr="00343164" w:rsidSect="001F77B3">
      <w:pgSz w:w="11906" w:h="16838"/>
      <w:pgMar w:top="1985" w:right="1701" w:bottom="1701" w:left="1701" w:header="851" w:footer="992" w:gutter="0"/>
      <w:cols w:space="720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FA6" w:rsidRDefault="00FB49BC">
      <w:r>
        <w:separator/>
      </w:r>
    </w:p>
  </w:endnote>
  <w:endnote w:type="continuationSeparator" w:id="0">
    <w:p w:rsidR="008F6FA6" w:rsidRDefault="00FB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FA6" w:rsidRDefault="00FB49BC">
      <w:r>
        <w:separator/>
      </w:r>
    </w:p>
  </w:footnote>
  <w:footnote w:type="continuationSeparator" w:id="0">
    <w:p w:rsidR="008F6FA6" w:rsidRDefault="00FB4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hyphenationZone w:val="0"/>
  <w:drawingGridHorizontalSpacing w:val="21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85"/>
    <w:rsid w:val="0012415F"/>
    <w:rsid w:val="001F77B3"/>
    <w:rsid w:val="00282B34"/>
    <w:rsid w:val="00343164"/>
    <w:rsid w:val="00370C03"/>
    <w:rsid w:val="00402BC0"/>
    <w:rsid w:val="005543C7"/>
    <w:rsid w:val="005705FB"/>
    <w:rsid w:val="005864F0"/>
    <w:rsid w:val="005D520A"/>
    <w:rsid w:val="006C29E2"/>
    <w:rsid w:val="006C6E7F"/>
    <w:rsid w:val="00763F40"/>
    <w:rsid w:val="007906C7"/>
    <w:rsid w:val="007D7C0C"/>
    <w:rsid w:val="007E3185"/>
    <w:rsid w:val="008804D3"/>
    <w:rsid w:val="008E3738"/>
    <w:rsid w:val="008F60CD"/>
    <w:rsid w:val="008F6FA6"/>
    <w:rsid w:val="009433F9"/>
    <w:rsid w:val="00AB0787"/>
    <w:rsid w:val="00AF3D32"/>
    <w:rsid w:val="00B63965"/>
    <w:rsid w:val="00BD5D00"/>
    <w:rsid w:val="00C21FC1"/>
    <w:rsid w:val="00CF7493"/>
    <w:rsid w:val="00D1588A"/>
    <w:rsid w:val="00D92ED0"/>
    <w:rsid w:val="00E05ABA"/>
    <w:rsid w:val="00E32187"/>
    <w:rsid w:val="00E8479E"/>
    <w:rsid w:val="00ED679E"/>
    <w:rsid w:val="00F66DD4"/>
    <w:rsid w:val="00FB49BC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4145A1D-BE1E-4FAB-84F5-5203436C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3431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3164"/>
  </w:style>
  <w:style w:type="paragraph" w:styleId="a7">
    <w:name w:val="footer"/>
    <w:basedOn w:val="a"/>
    <w:link w:val="a8"/>
    <w:uiPriority w:val="99"/>
    <w:unhideWhenUsed/>
    <w:rsid w:val="003431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3164"/>
  </w:style>
  <w:style w:type="paragraph" w:styleId="a9">
    <w:name w:val="Balloon Text"/>
    <w:basedOn w:val="a"/>
    <w:link w:val="aa"/>
    <w:uiPriority w:val="99"/>
    <w:semiHidden/>
    <w:unhideWhenUsed/>
    <w:rsid w:val="00FF7C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7C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6312-4B34-4189-952F-CF33B662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本庄市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本庄市</dc:creator>
  <cp:lastModifiedBy>松井 隼</cp:lastModifiedBy>
  <cp:revision>32</cp:revision>
  <cp:lastPrinted>2019-12-05T06:43:00Z</cp:lastPrinted>
  <dcterms:created xsi:type="dcterms:W3CDTF">2019-12-05T00:14:00Z</dcterms:created>
  <dcterms:modified xsi:type="dcterms:W3CDTF">2021-08-12T04:35:00Z</dcterms:modified>
</cp:coreProperties>
</file>