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9A994" w14:textId="77777777" w:rsidR="00821B51" w:rsidRPr="00CD7292" w:rsidRDefault="00821B51" w:rsidP="00821B51">
      <w:pPr>
        <w:overflowPunct w:val="0"/>
        <w:autoSpaceDE w:val="0"/>
        <w:autoSpaceDN w:val="0"/>
        <w:rPr>
          <w:kern w:val="0"/>
        </w:rPr>
      </w:pPr>
      <w:bookmarkStart w:id="0" w:name="_GoBack"/>
      <w:bookmarkEnd w:id="0"/>
      <w:r w:rsidRPr="00CD7292">
        <w:rPr>
          <w:rFonts w:hint="eastAsia"/>
          <w:kern w:val="0"/>
        </w:rPr>
        <w:t xml:space="preserve">　　　本庄市クビアカツヤカミキリ駆除用品の配布に関する要綱</w:t>
      </w:r>
    </w:p>
    <w:p w14:paraId="73BB60D7" w14:textId="77777777" w:rsidR="00821B51" w:rsidRPr="00CD7292" w:rsidRDefault="00821B51" w:rsidP="00821B51">
      <w:pPr>
        <w:overflowPunct w:val="0"/>
        <w:autoSpaceDE w:val="0"/>
        <w:autoSpaceDN w:val="0"/>
        <w:rPr>
          <w:kern w:val="0"/>
        </w:rPr>
      </w:pPr>
    </w:p>
    <w:p w14:paraId="767EFC48" w14:textId="77777777" w:rsidR="00821B51" w:rsidRPr="00CD7292" w:rsidRDefault="00821B51" w:rsidP="00821B51">
      <w:pPr>
        <w:overflowPunct w:val="0"/>
        <w:autoSpaceDE w:val="0"/>
        <w:autoSpaceDN w:val="0"/>
        <w:rPr>
          <w:kern w:val="0"/>
        </w:rPr>
      </w:pPr>
      <w:r w:rsidRPr="00CD7292">
        <w:rPr>
          <w:rFonts w:hint="eastAsia"/>
          <w:kern w:val="0"/>
        </w:rPr>
        <w:t xml:space="preserve">　（趣旨）</w:t>
      </w:r>
    </w:p>
    <w:p w14:paraId="00A150D1" w14:textId="77777777" w:rsidR="00484657" w:rsidRPr="00CD7292" w:rsidRDefault="0004544B" w:rsidP="00821B51">
      <w:pPr>
        <w:overflowPunct w:val="0"/>
        <w:autoSpaceDE w:val="0"/>
        <w:autoSpaceDN w:val="0"/>
        <w:ind w:left="251" w:hangingChars="100" w:hanging="251"/>
        <w:rPr>
          <w:kern w:val="0"/>
        </w:rPr>
      </w:pPr>
      <w:r w:rsidRPr="00CD7292">
        <w:rPr>
          <w:rFonts w:hint="eastAsia"/>
          <w:kern w:val="0"/>
        </w:rPr>
        <w:t xml:space="preserve">第１条　</w:t>
      </w:r>
      <w:r w:rsidR="00B25220" w:rsidRPr="00CD7292">
        <w:rPr>
          <w:rFonts w:hint="eastAsia"/>
          <w:kern w:val="0"/>
        </w:rPr>
        <w:t>この要綱は、</w:t>
      </w:r>
      <w:r w:rsidRPr="00CD7292">
        <w:rPr>
          <w:rFonts w:hint="eastAsia"/>
          <w:kern w:val="0"/>
        </w:rPr>
        <w:t>クビアカツヤカミキリ</w:t>
      </w:r>
      <w:r w:rsidR="00B25220" w:rsidRPr="00CD7292">
        <w:rPr>
          <w:rFonts w:hint="eastAsia"/>
          <w:kern w:val="0"/>
        </w:rPr>
        <w:t>による被害から樹木を守る</w:t>
      </w:r>
      <w:r w:rsidR="0071249C" w:rsidRPr="00CD7292">
        <w:rPr>
          <w:rFonts w:hint="eastAsia"/>
          <w:kern w:val="0"/>
        </w:rPr>
        <w:t>ことを目的に、</w:t>
      </w:r>
      <w:r w:rsidR="00B25220" w:rsidRPr="00CD7292">
        <w:rPr>
          <w:rFonts w:hint="eastAsia"/>
          <w:kern w:val="0"/>
        </w:rPr>
        <w:t>駆除用品を配布することに</w:t>
      </w:r>
      <w:r w:rsidR="00821B51" w:rsidRPr="00CD7292">
        <w:rPr>
          <w:rFonts w:hint="eastAsia"/>
          <w:kern w:val="0"/>
        </w:rPr>
        <w:t>ついて、</w:t>
      </w:r>
      <w:r w:rsidR="00B25220" w:rsidRPr="00CD7292">
        <w:rPr>
          <w:rFonts w:hint="eastAsia"/>
          <w:kern w:val="0"/>
        </w:rPr>
        <w:t>必要な事項を定めるものとする。</w:t>
      </w:r>
    </w:p>
    <w:p w14:paraId="47A622BD" w14:textId="77777777" w:rsidR="00484657" w:rsidRPr="00CD7292" w:rsidRDefault="0004544B" w:rsidP="00821B51">
      <w:pPr>
        <w:overflowPunct w:val="0"/>
        <w:autoSpaceDE w:val="0"/>
        <w:autoSpaceDN w:val="0"/>
        <w:ind w:left="251" w:hangingChars="100" w:hanging="251"/>
        <w:rPr>
          <w:kern w:val="0"/>
        </w:rPr>
      </w:pPr>
      <w:r w:rsidRPr="00CD7292">
        <w:rPr>
          <w:rFonts w:hint="eastAsia"/>
          <w:kern w:val="0"/>
        </w:rPr>
        <w:t xml:space="preserve">　（定義）</w:t>
      </w:r>
    </w:p>
    <w:p w14:paraId="4B8F8B12" w14:textId="77777777" w:rsidR="00484657" w:rsidRPr="00CD7292" w:rsidRDefault="0004544B" w:rsidP="00821B51">
      <w:pPr>
        <w:overflowPunct w:val="0"/>
        <w:autoSpaceDE w:val="0"/>
        <w:autoSpaceDN w:val="0"/>
        <w:ind w:left="251" w:hangingChars="100" w:hanging="251"/>
        <w:rPr>
          <w:kern w:val="0"/>
        </w:rPr>
      </w:pPr>
      <w:r w:rsidRPr="00CD7292">
        <w:rPr>
          <w:rFonts w:hint="eastAsia"/>
          <w:kern w:val="0"/>
        </w:rPr>
        <w:t>第２条　この要綱において</w:t>
      </w:r>
      <w:r w:rsidR="00B25220" w:rsidRPr="00CD7292">
        <w:rPr>
          <w:rFonts w:hint="eastAsia"/>
          <w:kern w:val="0"/>
        </w:rPr>
        <w:t>、次の各号に掲げる用語の意義は、それぞれ当該各号に定めるところによる。</w:t>
      </w:r>
    </w:p>
    <w:p w14:paraId="5CD711BF" w14:textId="77777777" w:rsidR="00821B51" w:rsidRPr="00CD7292" w:rsidRDefault="00821B51" w:rsidP="00821B51">
      <w:pPr>
        <w:overflowPunct w:val="0"/>
        <w:autoSpaceDE w:val="0"/>
        <w:autoSpaceDN w:val="0"/>
        <w:ind w:left="502" w:hangingChars="200" w:hanging="502"/>
        <w:rPr>
          <w:kern w:val="0"/>
        </w:rPr>
      </w:pPr>
      <w:r w:rsidRPr="00CD7292">
        <w:rPr>
          <w:rFonts w:hint="eastAsia"/>
          <w:kern w:val="0"/>
        </w:rPr>
        <w:t xml:space="preserve">　（１）　クビアカツヤカミキリ　特定外来生物による生態系に係る被害の防止に関する法律施行令（平成１７年政令第１６９号）別表第１に規定するものをいう。</w:t>
      </w:r>
    </w:p>
    <w:p w14:paraId="41D0AEEB" w14:textId="77777777" w:rsidR="00484657" w:rsidRPr="00CD7292" w:rsidRDefault="00821B51" w:rsidP="00821B51">
      <w:pPr>
        <w:overflowPunct w:val="0"/>
        <w:autoSpaceDE w:val="0"/>
        <w:autoSpaceDN w:val="0"/>
        <w:ind w:left="502" w:hangingChars="200" w:hanging="502"/>
        <w:rPr>
          <w:kern w:val="0"/>
        </w:rPr>
      </w:pPr>
      <w:r w:rsidRPr="00CD7292">
        <w:rPr>
          <w:rFonts w:hint="eastAsia"/>
          <w:kern w:val="0"/>
        </w:rPr>
        <w:t xml:space="preserve">　</w:t>
      </w:r>
      <w:r w:rsidR="00B25220" w:rsidRPr="00CD7292">
        <w:rPr>
          <w:rFonts w:hint="eastAsia"/>
          <w:kern w:val="0"/>
        </w:rPr>
        <w:t>（</w:t>
      </w:r>
      <w:r w:rsidRPr="00CD7292">
        <w:rPr>
          <w:rFonts w:hint="eastAsia"/>
          <w:kern w:val="0"/>
        </w:rPr>
        <w:t>２</w:t>
      </w:r>
      <w:r w:rsidR="00B25220" w:rsidRPr="00CD7292">
        <w:rPr>
          <w:rFonts w:hint="eastAsia"/>
          <w:kern w:val="0"/>
        </w:rPr>
        <w:t>）</w:t>
      </w:r>
      <w:r w:rsidRPr="00CD7292">
        <w:rPr>
          <w:rFonts w:hint="eastAsia"/>
          <w:kern w:val="0"/>
        </w:rPr>
        <w:t xml:space="preserve">　</w:t>
      </w:r>
      <w:r w:rsidR="00B25220" w:rsidRPr="00CD7292">
        <w:rPr>
          <w:rFonts w:hint="eastAsia"/>
          <w:kern w:val="0"/>
        </w:rPr>
        <w:t>駆除用品　クビアカツヤカミキリの駆除及び被害拡散防止のために必要な薬剤</w:t>
      </w:r>
      <w:r w:rsidR="0071249C" w:rsidRPr="00CD7292">
        <w:rPr>
          <w:rFonts w:hint="eastAsia"/>
          <w:kern w:val="0"/>
        </w:rPr>
        <w:t>として、</w:t>
      </w:r>
      <w:r w:rsidR="00B25220" w:rsidRPr="00CD7292">
        <w:rPr>
          <w:rFonts w:hint="eastAsia"/>
          <w:kern w:val="0"/>
        </w:rPr>
        <w:t>国が登録又は適用拡大した薬剤</w:t>
      </w:r>
      <w:r w:rsidR="00030F89" w:rsidRPr="00CD7292">
        <w:rPr>
          <w:rFonts w:hint="eastAsia"/>
          <w:kern w:val="0"/>
        </w:rPr>
        <w:t>及び防虫ネットをいう。</w:t>
      </w:r>
    </w:p>
    <w:p w14:paraId="7DD341BD" w14:textId="77777777" w:rsidR="00030F89" w:rsidRPr="00CD7292" w:rsidRDefault="00821B51" w:rsidP="00821B51">
      <w:pPr>
        <w:overflowPunct w:val="0"/>
        <w:autoSpaceDE w:val="0"/>
        <w:autoSpaceDN w:val="0"/>
        <w:ind w:left="502" w:hangingChars="200" w:hanging="502"/>
        <w:rPr>
          <w:kern w:val="0"/>
        </w:rPr>
      </w:pPr>
      <w:r w:rsidRPr="00CD7292">
        <w:rPr>
          <w:rFonts w:hint="eastAsia"/>
          <w:kern w:val="0"/>
        </w:rPr>
        <w:t xml:space="preserve">　（３）　</w:t>
      </w:r>
      <w:r w:rsidR="00030F89" w:rsidRPr="00CD7292">
        <w:rPr>
          <w:rFonts w:hint="eastAsia"/>
          <w:kern w:val="0"/>
        </w:rPr>
        <w:t>被害樹木　クビアカツヤカミキリの被害を受けている市内の樹木をいう。</w:t>
      </w:r>
    </w:p>
    <w:p w14:paraId="2C8DDDBB" w14:textId="77777777" w:rsidR="00821B51" w:rsidRPr="00CD7292" w:rsidRDefault="00821B51" w:rsidP="00821B51">
      <w:pPr>
        <w:overflowPunct w:val="0"/>
        <w:autoSpaceDE w:val="0"/>
        <w:autoSpaceDN w:val="0"/>
        <w:ind w:left="502" w:hangingChars="200" w:hanging="502"/>
        <w:rPr>
          <w:kern w:val="0"/>
        </w:rPr>
      </w:pPr>
      <w:r w:rsidRPr="00CD7292">
        <w:rPr>
          <w:rFonts w:hint="eastAsia"/>
          <w:kern w:val="0"/>
        </w:rPr>
        <w:t xml:space="preserve">　（４）　土地所有者等　被害樹木の存在する土地の所有者（</w:t>
      </w:r>
      <w:r w:rsidR="0071249C" w:rsidRPr="00CD7292">
        <w:rPr>
          <w:rFonts w:hint="eastAsia"/>
          <w:kern w:val="0"/>
        </w:rPr>
        <w:t>当該所有者の</w:t>
      </w:r>
      <w:r w:rsidRPr="00CD7292">
        <w:rPr>
          <w:rFonts w:hint="eastAsia"/>
          <w:kern w:val="0"/>
        </w:rPr>
        <w:t>法定相続人等を含む。）又は</w:t>
      </w:r>
      <w:r w:rsidR="0071249C" w:rsidRPr="00CD7292">
        <w:rPr>
          <w:rFonts w:hint="eastAsia"/>
          <w:kern w:val="0"/>
        </w:rPr>
        <w:t>当該所有者と</w:t>
      </w:r>
      <w:r w:rsidRPr="00CD7292">
        <w:rPr>
          <w:rFonts w:hint="eastAsia"/>
          <w:kern w:val="0"/>
        </w:rPr>
        <w:t>同一世帯である者をいう。</w:t>
      </w:r>
    </w:p>
    <w:p w14:paraId="59802254" w14:textId="77777777" w:rsidR="00484657" w:rsidRPr="00CD7292" w:rsidRDefault="0004544B" w:rsidP="00821B51">
      <w:pPr>
        <w:overflowPunct w:val="0"/>
        <w:autoSpaceDE w:val="0"/>
        <w:autoSpaceDN w:val="0"/>
        <w:ind w:leftChars="100" w:left="251"/>
        <w:rPr>
          <w:kern w:val="0"/>
        </w:rPr>
      </w:pPr>
      <w:r w:rsidRPr="00CD7292">
        <w:rPr>
          <w:rFonts w:hint="eastAsia"/>
          <w:kern w:val="0"/>
        </w:rPr>
        <w:t>（</w:t>
      </w:r>
      <w:r w:rsidR="00030F89" w:rsidRPr="00CD7292">
        <w:rPr>
          <w:rFonts w:hint="eastAsia"/>
          <w:kern w:val="0"/>
        </w:rPr>
        <w:t>配布対象者</w:t>
      </w:r>
      <w:r w:rsidRPr="00CD7292">
        <w:rPr>
          <w:rFonts w:hint="eastAsia"/>
          <w:kern w:val="0"/>
        </w:rPr>
        <w:t>）</w:t>
      </w:r>
    </w:p>
    <w:p w14:paraId="23B1D0BA" w14:textId="77777777" w:rsidR="00484657" w:rsidRPr="00CD7292" w:rsidRDefault="0004544B" w:rsidP="00821B51">
      <w:pPr>
        <w:overflowPunct w:val="0"/>
        <w:autoSpaceDE w:val="0"/>
        <w:autoSpaceDN w:val="0"/>
        <w:ind w:left="251" w:hangingChars="100" w:hanging="251"/>
        <w:rPr>
          <w:kern w:val="0"/>
        </w:rPr>
      </w:pPr>
      <w:r w:rsidRPr="00CD7292">
        <w:rPr>
          <w:rFonts w:hint="eastAsia"/>
          <w:kern w:val="0"/>
        </w:rPr>
        <w:t xml:space="preserve">第３条　</w:t>
      </w:r>
      <w:r w:rsidR="00030F89" w:rsidRPr="00CD7292">
        <w:rPr>
          <w:rFonts w:hint="eastAsia"/>
          <w:kern w:val="0"/>
        </w:rPr>
        <w:t>駆除用品の配布対象者は、次の各号のいずれかに該当する</w:t>
      </w:r>
      <w:r w:rsidR="00821B51" w:rsidRPr="00CD7292">
        <w:rPr>
          <w:rFonts w:hint="eastAsia"/>
          <w:kern w:val="0"/>
        </w:rPr>
        <w:t>者</w:t>
      </w:r>
      <w:r w:rsidR="00030F89" w:rsidRPr="00CD7292">
        <w:rPr>
          <w:rFonts w:hint="eastAsia"/>
          <w:kern w:val="0"/>
        </w:rPr>
        <w:t>とする。</w:t>
      </w:r>
    </w:p>
    <w:p w14:paraId="77A12BBC" w14:textId="77777777" w:rsidR="00030F89" w:rsidRPr="00CD7292" w:rsidRDefault="00821B51" w:rsidP="00821B51">
      <w:pPr>
        <w:overflowPunct w:val="0"/>
        <w:autoSpaceDE w:val="0"/>
        <w:autoSpaceDN w:val="0"/>
        <w:ind w:left="251" w:hangingChars="100" w:hanging="251"/>
        <w:rPr>
          <w:rFonts w:asciiTheme="minorEastAsia" w:eastAsiaTheme="minorEastAsia" w:hAnsiTheme="minorEastAsia"/>
          <w:kern w:val="0"/>
        </w:rPr>
      </w:pPr>
      <w:r w:rsidRPr="00CD7292">
        <w:rPr>
          <w:rFonts w:asciiTheme="minorEastAsia" w:eastAsiaTheme="minorEastAsia" w:hAnsiTheme="minorEastAsia" w:hint="eastAsia"/>
          <w:kern w:val="0"/>
        </w:rPr>
        <w:t xml:space="preserve">　</w:t>
      </w:r>
      <w:r w:rsidR="00030F89" w:rsidRPr="00CD7292">
        <w:rPr>
          <w:rFonts w:asciiTheme="minorEastAsia" w:eastAsiaTheme="minorEastAsia" w:hAnsiTheme="minorEastAsia" w:hint="eastAsia"/>
          <w:kern w:val="0"/>
        </w:rPr>
        <w:t>（１）</w:t>
      </w:r>
      <w:r w:rsidRPr="00CD7292">
        <w:rPr>
          <w:rFonts w:asciiTheme="minorEastAsia" w:eastAsiaTheme="minorEastAsia" w:hAnsiTheme="minorEastAsia" w:hint="eastAsia"/>
          <w:kern w:val="0"/>
        </w:rPr>
        <w:t xml:space="preserve">　</w:t>
      </w:r>
      <w:r w:rsidR="00030F89" w:rsidRPr="00CD7292">
        <w:rPr>
          <w:rFonts w:asciiTheme="minorEastAsia" w:eastAsiaTheme="minorEastAsia" w:hAnsiTheme="minorEastAsia" w:hint="eastAsia"/>
          <w:kern w:val="0"/>
        </w:rPr>
        <w:t>土地所有者等</w:t>
      </w:r>
    </w:p>
    <w:p w14:paraId="7D17C607" w14:textId="77777777" w:rsidR="00030F89" w:rsidRPr="00CD7292" w:rsidRDefault="00821B51" w:rsidP="00821B51">
      <w:pPr>
        <w:overflowPunct w:val="0"/>
        <w:autoSpaceDE w:val="0"/>
        <w:autoSpaceDN w:val="0"/>
        <w:ind w:left="251" w:hangingChars="100" w:hanging="251"/>
        <w:rPr>
          <w:rFonts w:asciiTheme="minorEastAsia" w:eastAsiaTheme="minorEastAsia" w:hAnsiTheme="minorEastAsia"/>
          <w:kern w:val="0"/>
        </w:rPr>
      </w:pPr>
      <w:r w:rsidRPr="00CD7292">
        <w:rPr>
          <w:rFonts w:asciiTheme="minorEastAsia" w:eastAsiaTheme="minorEastAsia" w:hAnsiTheme="minorEastAsia" w:hint="eastAsia"/>
          <w:kern w:val="0"/>
        </w:rPr>
        <w:t xml:space="preserve">　</w:t>
      </w:r>
      <w:r w:rsidR="00030F89" w:rsidRPr="00CD7292">
        <w:rPr>
          <w:rFonts w:asciiTheme="minorEastAsia" w:eastAsiaTheme="minorEastAsia" w:hAnsiTheme="minorEastAsia" w:hint="eastAsia"/>
          <w:kern w:val="0"/>
        </w:rPr>
        <w:t>（２）</w:t>
      </w:r>
      <w:r w:rsidRPr="00CD7292">
        <w:rPr>
          <w:rFonts w:asciiTheme="minorEastAsia" w:eastAsiaTheme="minorEastAsia" w:hAnsiTheme="minorEastAsia" w:hint="eastAsia"/>
          <w:kern w:val="0"/>
        </w:rPr>
        <w:t xml:space="preserve">　</w:t>
      </w:r>
      <w:r w:rsidR="00030F89" w:rsidRPr="00CD7292">
        <w:rPr>
          <w:rFonts w:asciiTheme="minorEastAsia" w:eastAsiaTheme="minorEastAsia" w:hAnsiTheme="minorEastAsia" w:hint="eastAsia"/>
          <w:kern w:val="0"/>
        </w:rPr>
        <w:t>土地所有者等から当該土地の管理を任されている者</w:t>
      </w:r>
    </w:p>
    <w:p w14:paraId="1414E8C4" w14:textId="77777777" w:rsidR="00030F89" w:rsidRPr="00CD7292" w:rsidRDefault="00821B51" w:rsidP="00821B51">
      <w:pPr>
        <w:overflowPunct w:val="0"/>
        <w:autoSpaceDE w:val="0"/>
        <w:autoSpaceDN w:val="0"/>
        <w:ind w:left="251" w:hangingChars="100" w:hanging="251"/>
        <w:rPr>
          <w:rFonts w:asciiTheme="minorEastAsia" w:eastAsiaTheme="minorEastAsia" w:hAnsiTheme="minorEastAsia"/>
          <w:kern w:val="0"/>
        </w:rPr>
      </w:pPr>
      <w:r w:rsidRPr="00CD7292">
        <w:rPr>
          <w:rFonts w:asciiTheme="minorEastAsia" w:eastAsiaTheme="minorEastAsia" w:hAnsiTheme="minorEastAsia" w:hint="eastAsia"/>
          <w:kern w:val="0"/>
        </w:rPr>
        <w:t xml:space="preserve">　</w:t>
      </w:r>
      <w:r w:rsidR="00030F89" w:rsidRPr="00CD7292">
        <w:rPr>
          <w:rFonts w:asciiTheme="minorEastAsia" w:eastAsiaTheme="minorEastAsia" w:hAnsiTheme="minorEastAsia" w:hint="eastAsia"/>
          <w:kern w:val="0"/>
        </w:rPr>
        <w:t>（３）</w:t>
      </w:r>
      <w:r w:rsidRPr="00CD7292">
        <w:rPr>
          <w:rFonts w:asciiTheme="minorEastAsia" w:eastAsiaTheme="minorEastAsia" w:hAnsiTheme="minorEastAsia" w:hint="eastAsia"/>
          <w:kern w:val="0"/>
        </w:rPr>
        <w:t xml:space="preserve">　</w:t>
      </w:r>
      <w:r w:rsidR="00030F89" w:rsidRPr="00CD7292">
        <w:rPr>
          <w:rFonts w:asciiTheme="minorEastAsia" w:eastAsiaTheme="minorEastAsia" w:hAnsiTheme="minorEastAsia" w:hint="eastAsia"/>
          <w:kern w:val="0"/>
        </w:rPr>
        <w:t>その他市長が必要と認める者</w:t>
      </w:r>
    </w:p>
    <w:p w14:paraId="0132622D" w14:textId="77777777" w:rsidR="00030F89" w:rsidRPr="00CD7292" w:rsidRDefault="00030F89" w:rsidP="00821B51">
      <w:pPr>
        <w:overflowPunct w:val="0"/>
        <w:autoSpaceDE w:val="0"/>
        <w:autoSpaceDN w:val="0"/>
        <w:ind w:left="251" w:hangingChars="100" w:hanging="251"/>
        <w:rPr>
          <w:rFonts w:asciiTheme="minorEastAsia" w:eastAsiaTheme="minorEastAsia" w:hAnsiTheme="minorEastAsia"/>
          <w:kern w:val="0"/>
        </w:rPr>
      </w:pPr>
      <w:r w:rsidRPr="00CD7292">
        <w:rPr>
          <w:rFonts w:asciiTheme="minorEastAsia" w:eastAsiaTheme="minorEastAsia" w:hAnsiTheme="minorEastAsia" w:hint="eastAsia"/>
          <w:kern w:val="0"/>
        </w:rPr>
        <w:t xml:space="preserve">　（申請）</w:t>
      </w:r>
    </w:p>
    <w:p w14:paraId="04ED09F4" w14:textId="77777777" w:rsidR="00030F89" w:rsidRPr="00CD7292" w:rsidRDefault="00030F89" w:rsidP="00821B51">
      <w:pPr>
        <w:overflowPunct w:val="0"/>
        <w:autoSpaceDE w:val="0"/>
        <w:autoSpaceDN w:val="0"/>
        <w:ind w:left="251" w:hangingChars="100" w:hanging="251"/>
        <w:rPr>
          <w:rFonts w:asciiTheme="minorEastAsia" w:eastAsiaTheme="minorEastAsia" w:hAnsiTheme="minorEastAsia"/>
          <w:kern w:val="0"/>
        </w:rPr>
      </w:pPr>
      <w:r w:rsidRPr="00CD7292">
        <w:rPr>
          <w:rFonts w:asciiTheme="minorEastAsia" w:eastAsiaTheme="minorEastAsia" w:hAnsiTheme="minorEastAsia" w:hint="eastAsia"/>
          <w:kern w:val="0"/>
        </w:rPr>
        <w:t xml:space="preserve">第４条　</w:t>
      </w:r>
      <w:r w:rsidR="007071FC" w:rsidRPr="00CD7292">
        <w:rPr>
          <w:rFonts w:asciiTheme="minorEastAsia" w:eastAsiaTheme="minorEastAsia" w:hAnsiTheme="minorEastAsia" w:hint="eastAsia"/>
          <w:kern w:val="0"/>
        </w:rPr>
        <w:t>駆除用品の配布を受けようとする者は、本庄市クビアカツヤカミキリ駆除用品配布申請書（</w:t>
      </w:r>
      <w:r w:rsidR="007B03D3" w:rsidRPr="00CD7292">
        <w:rPr>
          <w:rFonts w:asciiTheme="minorEastAsia" w:eastAsiaTheme="minorEastAsia" w:hAnsiTheme="minorEastAsia" w:hint="eastAsia"/>
          <w:kern w:val="0"/>
        </w:rPr>
        <w:t>別記様式</w:t>
      </w:r>
      <w:r w:rsidR="007071FC" w:rsidRPr="00CD7292">
        <w:rPr>
          <w:rFonts w:asciiTheme="minorEastAsia" w:eastAsiaTheme="minorEastAsia" w:hAnsiTheme="minorEastAsia" w:hint="eastAsia"/>
          <w:kern w:val="0"/>
        </w:rPr>
        <w:t>）に</w:t>
      </w:r>
      <w:r w:rsidR="00863B70" w:rsidRPr="00CD7292">
        <w:rPr>
          <w:rFonts w:asciiTheme="minorEastAsia" w:eastAsiaTheme="minorEastAsia" w:hAnsiTheme="minorEastAsia" w:hint="eastAsia"/>
          <w:kern w:val="0"/>
        </w:rPr>
        <w:t>次に掲げる書類を添付し、</w:t>
      </w:r>
      <w:r w:rsidR="007071FC" w:rsidRPr="00CD7292">
        <w:rPr>
          <w:rFonts w:asciiTheme="minorEastAsia" w:eastAsiaTheme="minorEastAsia" w:hAnsiTheme="minorEastAsia" w:hint="eastAsia"/>
          <w:kern w:val="0"/>
        </w:rPr>
        <w:t>市長に</w:t>
      </w:r>
      <w:r w:rsidR="00863B70" w:rsidRPr="00CD7292">
        <w:rPr>
          <w:rFonts w:asciiTheme="minorEastAsia" w:eastAsiaTheme="minorEastAsia" w:hAnsiTheme="minorEastAsia" w:hint="eastAsia"/>
          <w:kern w:val="0"/>
        </w:rPr>
        <w:t>提出</w:t>
      </w:r>
      <w:r w:rsidR="007071FC" w:rsidRPr="00CD7292">
        <w:rPr>
          <w:rFonts w:asciiTheme="minorEastAsia" w:eastAsiaTheme="minorEastAsia" w:hAnsiTheme="minorEastAsia" w:hint="eastAsia"/>
          <w:kern w:val="0"/>
        </w:rPr>
        <w:t>しなければならない。</w:t>
      </w:r>
    </w:p>
    <w:p w14:paraId="14A39290" w14:textId="77777777" w:rsidR="00863B70" w:rsidRPr="00CD7292" w:rsidRDefault="00863B70" w:rsidP="00821B51">
      <w:pPr>
        <w:overflowPunct w:val="0"/>
        <w:autoSpaceDE w:val="0"/>
        <w:autoSpaceDN w:val="0"/>
        <w:ind w:left="251" w:hangingChars="100" w:hanging="251"/>
        <w:rPr>
          <w:rFonts w:asciiTheme="minorEastAsia" w:eastAsiaTheme="minorEastAsia" w:hAnsiTheme="minorEastAsia"/>
          <w:kern w:val="0"/>
        </w:rPr>
      </w:pPr>
      <w:r w:rsidRPr="00CD7292">
        <w:rPr>
          <w:rFonts w:asciiTheme="minorEastAsia" w:eastAsiaTheme="minorEastAsia" w:hAnsiTheme="minorEastAsia" w:hint="eastAsia"/>
          <w:kern w:val="0"/>
        </w:rPr>
        <w:t xml:space="preserve">　（１）　被害樹木の写真</w:t>
      </w:r>
    </w:p>
    <w:p w14:paraId="623A50C5" w14:textId="77777777" w:rsidR="007071FC" w:rsidRPr="00CD7292" w:rsidRDefault="00863B70" w:rsidP="00863B70">
      <w:pPr>
        <w:overflowPunct w:val="0"/>
        <w:autoSpaceDE w:val="0"/>
        <w:autoSpaceDN w:val="0"/>
        <w:ind w:left="502" w:hangingChars="200" w:hanging="502"/>
        <w:rPr>
          <w:rFonts w:asciiTheme="minorEastAsia" w:eastAsiaTheme="minorEastAsia" w:hAnsiTheme="minorEastAsia"/>
          <w:kern w:val="0"/>
        </w:rPr>
      </w:pPr>
      <w:r w:rsidRPr="00CD7292">
        <w:rPr>
          <w:rFonts w:asciiTheme="minorEastAsia" w:eastAsiaTheme="minorEastAsia" w:hAnsiTheme="minorEastAsia" w:hint="eastAsia"/>
          <w:kern w:val="0"/>
        </w:rPr>
        <w:t xml:space="preserve">　（２）</w:t>
      </w:r>
      <w:r w:rsidR="007071FC" w:rsidRPr="00CD7292">
        <w:rPr>
          <w:rFonts w:asciiTheme="minorEastAsia" w:eastAsiaTheme="minorEastAsia" w:hAnsiTheme="minorEastAsia" w:hint="eastAsia"/>
          <w:kern w:val="0"/>
        </w:rPr>
        <w:t xml:space="preserve">　前条第２号に規定する者が申請する場合は、</w:t>
      </w:r>
      <w:r w:rsidR="009A1426" w:rsidRPr="00CD7292">
        <w:rPr>
          <w:rFonts w:asciiTheme="minorEastAsia" w:eastAsiaTheme="minorEastAsia" w:hAnsiTheme="minorEastAsia" w:hint="eastAsia"/>
          <w:kern w:val="0"/>
        </w:rPr>
        <w:t>土地所有者等からの委任状</w:t>
      </w:r>
    </w:p>
    <w:p w14:paraId="723987D0" w14:textId="77777777" w:rsidR="009A1426" w:rsidRPr="00CD7292" w:rsidRDefault="009A1426" w:rsidP="00821B51">
      <w:pPr>
        <w:overflowPunct w:val="0"/>
        <w:autoSpaceDE w:val="0"/>
        <w:autoSpaceDN w:val="0"/>
        <w:ind w:left="251" w:hangingChars="100" w:hanging="251"/>
        <w:rPr>
          <w:rFonts w:asciiTheme="minorEastAsia" w:eastAsiaTheme="minorEastAsia" w:hAnsiTheme="minorEastAsia"/>
          <w:kern w:val="0"/>
        </w:rPr>
      </w:pPr>
      <w:r w:rsidRPr="00CD7292">
        <w:rPr>
          <w:rFonts w:asciiTheme="minorEastAsia" w:eastAsiaTheme="minorEastAsia" w:hAnsiTheme="minorEastAsia" w:hint="eastAsia"/>
          <w:kern w:val="0"/>
        </w:rPr>
        <w:t xml:space="preserve">　（駆除用品の配布）</w:t>
      </w:r>
    </w:p>
    <w:p w14:paraId="241C1859" w14:textId="77777777" w:rsidR="009A1426" w:rsidRPr="00CD7292" w:rsidRDefault="009A1426" w:rsidP="00821B51">
      <w:pPr>
        <w:overflowPunct w:val="0"/>
        <w:autoSpaceDE w:val="0"/>
        <w:autoSpaceDN w:val="0"/>
        <w:ind w:left="251" w:hangingChars="100" w:hanging="251"/>
        <w:rPr>
          <w:rFonts w:asciiTheme="minorEastAsia" w:eastAsiaTheme="minorEastAsia" w:hAnsiTheme="minorEastAsia"/>
          <w:kern w:val="0"/>
        </w:rPr>
      </w:pPr>
      <w:r w:rsidRPr="00CD7292">
        <w:rPr>
          <w:rFonts w:asciiTheme="minorEastAsia" w:eastAsiaTheme="minorEastAsia" w:hAnsiTheme="minorEastAsia" w:hint="eastAsia"/>
          <w:kern w:val="0"/>
        </w:rPr>
        <w:t>第５条　市長は、前条の規定による申請があったときは、その内容を審査し、配布が必要であると認めたときは、駆除用品を無償で配布するものとする。</w:t>
      </w:r>
    </w:p>
    <w:p w14:paraId="64DEC374" w14:textId="77777777" w:rsidR="009A1426" w:rsidRPr="00CD7292" w:rsidRDefault="009A1426" w:rsidP="00821B51">
      <w:pPr>
        <w:overflowPunct w:val="0"/>
        <w:autoSpaceDE w:val="0"/>
        <w:autoSpaceDN w:val="0"/>
        <w:ind w:left="251" w:hangingChars="100" w:hanging="251"/>
        <w:rPr>
          <w:rFonts w:asciiTheme="minorEastAsia" w:eastAsiaTheme="minorEastAsia" w:hAnsiTheme="minorEastAsia"/>
          <w:kern w:val="0"/>
        </w:rPr>
      </w:pPr>
      <w:r w:rsidRPr="00CD7292">
        <w:rPr>
          <w:rFonts w:asciiTheme="minorEastAsia" w:eastAsiaTheme="minorEastAsia" w:hAnsiTheme="minorEastAsia" w:hint="eastAsia"/>
          <w:kern w:val="0"/>
        </w:rPr>
        <w:t>２　駆除用品の配布数量及び配布期間は、</w:t>
      </w:r>
      <w:r w:rsidR="005F08CD" w:rsidRPr="00CD7292">
        <w:rPr>
          <w:rFonts w:asciiTheme="minorEastAsia" w:eastAsiaTheme="minorEastAsia" w:hAnsiTheme="minorEastAsia" w:hint="eastAsia"/>
          <w:kern w:val="0"/>
        </w:rPr>
        <w:t>申請のあった</w:t>
      </w:r>
      <w:r w:rsidRPr="00CD7292">
        <w:rPr>
          <w:rFonts w:asciiTheme="minorEastAsia" w:eastAsiaTheme="minorEastAsia" w:hAnsiTheme="minorEastAsia" w:hint="eastAsia"/>
          <w:kern w:val="0"/>
        </w:rPr>
        <w:t>被害樹木の状況に応じて市長が決定するものとする。</w:t>
      </w:r>
    </w:p>
    <w:p w14:paraId="50FD3106" w14:textId="77777777" w:rsidR="009A1426" w:rsidRPr="00CD7292" w:rsidRDefault="009A1426" w:rsidP="00821B51">
      <w:pPr>
        <w:overflowPunct w:val="0"/>
        <w:autoSpaceDE w:val="0"/>
        <w:autoSpaceDN w:val="0"/>
        <w:ind w:left="251" w:hangingChars="100" w:hanging="251"/>
        <w:rPr>
          <w:rFonts w:asciiTheme="minorEastAsia" w:eastAsiaTheme="minorEastAsia" w:hAnsiTheme="minorEastAsia"/>
          <w:kern w:val="0"/>
        </w:rPr>
      </w:pPr>
      <w:r w:rsidRPr="00CD7292">
        <w:rPr>
          <w:rFonts w:asciiTheme="minorEastAsia" w:eastAsiaTheme="minorEastAsia" w:hAnsiTheme="minorEastAsia" w:hint="eastAsia"/>
          <w:kern w:val="0"/>
        </w:rPr>
        <w:t xml:space="preserve">　（</w:t>
      </w:r>
      <w:r w:rsidR="005F08CD" w:rsidRPr="00CD7292">
        <w:rPr>
          <w:rFonts w:asciiTheme="minorEastAsia" w:eastAsiaTheme="minorEastAsia" w:hAnsiTheme="minorEastAsia" w:hint="eastAsia"/>
          <w:kern w:val="0"/>
        </w:rPr>
        <w:t>使用者の</w:t>
      </w:r>
      <w:r w:rsidRPr="00CD7292">
        <w:rPr>
          <w:rFonts w:asciiTheme="minorEastAsia" w:eastAsiaTheme="minorEastAsia" w:hAnsiTheme="minorEastAsia" w:hint="eastAsia"/>
          <w:kern w:val="0"/>
        </w:rPr>
        <w:t>責務）</w:t>
      </w:r>
    </w:p>
    <w:p w14:paraId="1C4EA500" w14:textId="77777777" w:rsidR="009A1426" w:rsidRPr="00CD7292" w:rsidRDefault="009A1426" w:rsidP="00821B51">
      <w:pPr>
        <w:overflowPunct w:val="0"/>
        <w:autoSpaceDE w:val="0"/>
        <w:autoSpaceDN w:val="0"/>
        <w:ind w:left="251" w:hangingChars="100" w:hanging="251"/>
        <w:rPr>
          <w:rFonts w:asciiTheme="minorEastAsia" w:eastAsiaTheme="minorEastAsia" w:hAnsiTheme="minorEastAsia"/>
          <w:kern w:val="0"/>
        </w:rPr>
      </w:pPr>
      <w:r w:rsidRPr="00CD7292">
        <w:rPr>
          <w:rFonts w:asciiTheme="minorEastAsia" w:eastAsiaTheme="minorEastAsia" w:hAnsiTheme="minorEastAsia" w:hint="eastAsia"/>
          <w:kern w:val="0"/>
        </w:rPr>
        <w:t>第６条　前条の規定により駆除用品の配布を受けた者（以下「使用者」という。）</w:t>
      </w:r>
      <w:r w:rsidRPr="00CD7292">
        <w:rPr>
          <w:rFonts w:asciiTheme="minorEastAsia" w:eastAsiaTheme="minorEastAsia" w:hAnsiTheme="minorEastAsia" w:hint="eastAsia"/>
          <w:kern w:val="0"/>
        </w:rPr>
        <w:lastRenderedPageBreak/>
        <w:t>は、この要綱の趣旨に沿って、これらを適正に使用しなければならない。</w:t>
      </w:r>
    </w:p>
    <w:p w14:paraId="101CA11B" w14:textId="77777777" w:rsidR="009A1426" w:rsidRPr="00CD7292" w:rsidRDefault="009A1426" w:rsidP="00821B51">
      <w:pPr>
        <w:overflowPunct w:val="0"/>
        <w:autoSpaceDE w:val="0"/>
        <w:autoSpaceDN w:val="0"/>
        <w:ind w:left="251" w:hangingChars="100" w:hanging="251"/>
        <w:rPr>
          <w:rFonts w:asciiTheme="minorEastAsia" w:eastAsiaTheme="minorEastAsia" w:hAnsiTheme="minorEastAsia"/>
          <w:kern w:val="0"/>
        </w:rPr>
      </w:pPr>
      <w:r w:rsidRPr="00CD7292">
        <w:rPr>
          <w:rFonts w:asciiTheme="minorEastAsia" w:eastAsiaTheme="minorEastAsia" w:hAnsiTheme="minorEastAsia" w:hint="eastAsia"/>
          <w:kern w:val="0"/>
        </w:rPr>
        <w:t xml:space="preserve">　（禁止</w:t>
      </w:r>
      <w:r w:rsidR="005F08CD" w:rsidRPr="00CD7292">
        <w:rPr>
          <w:rFonts w:asciiTheme="minorEastAsia" w:eastAsiaTheme="minorEastAsia" w:hAnsiTheme="minorEastAsia" w:hint="eastAsia"/>
          <w:kern w:val="0"/>
        </w:rPr>
        <w:t>行為</w:t>
      </w:r>
      <w:r w:rsidRPr="00CD7292">
        <w:rPr>
          <w:rFonts w:asciiTheme="minorEastAsia" w:eastAsiaTheme="minorEastAsia" w:hAnsiTheme="minorEastAsia" w:hint="eastAsia"/>
          <w:kern w:val="0"/>
        </w:rPr>
        <w:t>）</w:t>
      </w:r>
    </w:p>
    <w:p w14:paraId="355D53D0" w14:textId="77777777" w:rsidR="009A1426" w:rsidRPr="00CD7292" w:rsidRDefault="009A1426" w:rsidP="00821B51">
      <w:pPr>
        <w:overflowPunct w:val="0"/>
        <w:autoSpaceDE w:val="0"/>
        <w:autoSpaceDN w:val="0"/>
        <w:ind w:left="251" w:hangingChars="100" w:hanging="251"/>
        <w:rPr>
          <w:rFonts w:asciiTheme="minorEastAsia" w:eastAsiaTheme="minorEastAsia" w:hAnsiTheme="minorEastAsia"/>
          <w:kern w:val="0"/>
        </w:rPr>
      </w:pPr>
      <w:r w:rsidRPr="00CD7292">
        <w:rPr>
          <w:rFonts w:asciiTheme="minorEastAsia" w:eastAsiaTheme="minorEastAsia" w:hAnsiTheme="minorEastAsia" w:hint="eastAsia"/>
          <w:kern w:val="0"/>
        </w:rPr>
        <w:t>第７条　使用者は、</w:t>
      </w:r>
      <w:r w:rsidR="007E019F" w:rsidRPr="00CD7292">
        <w:rPr>
          <w:rFonts w:asciiTheme="minorEastAsia" w:eastAsiaTheme="minorEastAsia" w:hAnsiTheme="minorEastAsia" w:hint="eastAsia"/>
          <w:kern w:val="0"/>
        </w:rPr>
        <w:t>次に掲げる行為をしてはならない。</w:t>
      </w:r>
    </w:p>
    <w:p w14:paraId="58652595" w14:textId="77777777" w:rsidR="007E019F" w:rsidRPr="00CD7292" w:rsidRDefault="005F08CD" w:rsidP="0071249C">
      <w:pPr>
        <w:overflowPunct w:val="0"/>
        <w:autoSpaceDE w:val="0"/>
        <w:autoSpaceDN w:val="0"/>
        <w:ind w:left="502" w:hangingChars="200" w:hanging="502"/>
        <w:rPr>
          <w:rFonts w:asciiTheme="minorEastAsia" w:eastAsiaTheme="minorEastAsia" w:hAnsiTheme="minorEastAsia"/>
          <w:kern w:val="0"/>
        </w:rPr>
      </w:pPr>
      <w:r w:rsidRPr="00CD7292">
        <w:rPr>
          <w:rFonts w:asciiTheme="minorEastAsia" w:eastAsiaTheme="minorEastAsia" w:hAnsiTheme="minorEastAsia" w:hint="eastAsia"/>
          <w:kern w:val="0"/>
        </w:rPr>
        <w:t xml:space="preserve">　</w:t>
      </w:r>
      <w:r w:rsidR="007E019F" w:rsidRPr="00CD7292">
        <w:rPr>
          <w:rFonts w:asciiTheme="minorEastAsia" w:eastAsiaTheme="minorEastAsia" w:hAnsiTheme="minorEastAsia" w:hint="eastAsia"/>
          <w:kern w:val="0"/>
        </w:rPr>
        <w:t>（１）</w:t>
      </w:r>
      <w:r w:rsidRPr="00CD7292">
        <w:rPr>
          <w:rFonts w:asciiTheme="minorEastAsia" w:eastAsiaTheme="minorEastAsia" w:hAnsiTheme="minorEastAsia" w:hint="eastAsia"/>
          <w:kern w:val="0"/>
        </w:rPr>
        <w:t xml:space="preserve">　</w:t>
      </w:r>
      <w:r w:rsidR="00340B6B" w:rsidRPr="00CD7292">
        <w:rPr>
          <w:rFonts w:asciiTheme="minorEastAsia" w:eastAsiaTheme="minorEastAsia" w:hAnsiTheme="minorEastAsia" w:hint="eastAsia"/>
          <w:kern w:val="0"/>
        </w:rPr>
        <w:t>目的</w:t>
      </w:r>
      <w:r w:rsidR="007E019F" w:rsidRPr="00CD7292">
        <w:rPr>
          <w:rFonts w:asciiTheme="minorEastAsia" w:eastAsiaTheme="minorEastAsia" w:hAnsiTheme="minorEastAsia" w:hint="eastAsia"/>
          <w:kern w:val="0"/>
        </w:rPr>
        <w:t>以外で駆除用品</w:t>
      </w:r>
      <w:r w:rsidRPr="00CD7292">
        <w:rPr>
          <w:rFonts w:asciiTheme="minorEastAsia" w:eastAsiaTheme="minorEastAsia" w:hAnsiTheme="minorEastAsia" w:hint="eastAsia"/>
          <w:kern w:val="0"/>
        </w:rPr>
        <w:t>を</w:t>
      </w:r>
      <w:r w:rsidR="007E019F" w:rsidRPr="00CD7292">
        <w:rPr>
          <w:rFonts w:asciiTheme="minorEastAsia" w:eastAsiaTheme="minorEastAsia" w:hAnsiTheme="minorEastAsia" w:hint="eastAsia"/>
          <w:kern w:val="0"/>
        </w:rPr>
        <w:t>使用</w:t>
      </w:r>
      <w:r w:rsidRPr="00CD7292">
        <w:rPr>
          <w:rFonts w:asciiTheme="minorEastAsia" w:eastAsiaTheme="minorEastAsia" w:hAnsiTheme="minorEastAsia" w:hint="eastAsia"/>
          <w:kern w:val="0"/>
        </w:rPr>
        <w:t>すること。</w:t>
      </w:r>
    </w:p>
    <w:p w14:paraId="3B5FA8DC" w14:textId="77777777" w:rsidR="007E019F" w:rsidRPr="00CD7292" w:rsidRDefault="005F08CD" w:rsidP="00821B51">
      <w:pPr>
        <w:overflowPunct w:val="0"/>
        <w:autoSpaceDE w:val="0"/>
        <w:autoSpaceDN w:val="0"/>
        <w:ind w:left="251" w:hangingChars="100" w:hanging="251"/>
        <w:rPr>
          <w:rFonts w:asciiTheme="minorEastAsia" w:eastAsiaTheme="minorEastAsia" w:hAnsiTheme="minorEastAsia"/>
          <w:kern w:val="0"/>
        </w:rPr>
      </w:pPr>
      <w:r w:rsidRPr="00CD7292">
        <w:rPr>
          <w:rFonts w:asciiTheme="minorEastAsia" w:eastAsiaTheme="minorEastAsia" w:hAnsiTheme="minorEastAsia" w:hint="eastAsia"/>
          <w:kern w:val="0"/>
        </w:rPr>
        <w:t xml:space="preserve">　</w:t>
      </w:r>
      <w:r w:rsidR="007E019F" w:rsidRPr="00CD7292">
        <w:rPr>
          <w:rFonts w:asciiTheme="minorEastAsia" w:eastAsiaTheme="minorEastAsia" w:hAnsiTheme="minorEastAsia" w:hint="eastAsia"/>
          <w:kern w:val="0"/>
        </w:rPr>
        <w:t>（２）</w:t>
      </w:r>
      <w:r w:rsidRPr="00CD7292">
        <w:rPr>
          <w:rFonts w:asciiTheme="minorEastAsia" w:eastAsiaTheme="minorEastAsia" w:hAnsiTheme="minorEastAsia" w:hint="eastAsia"/>
          <w:kern w:val="0"/>
        </w:rPr>
        <w:t xml:space="preserve">　</w:t>
      </w:r>
      <w:r w:rsidR="00D1272E" w:rsidRPr="00CD7292">
        <w:rPr>
          <w:rFonts w:asciiTheme="minorEastAsia" w:eastAsiaTheme="minorEastAsia" w:hAnsiTheme="minorEastAsia" w:hint="eastAsia"/>
          <w:kern w:val="0"/>
        </w:rPr>
        <w:t>配布を受けた駆除用品を第三者に</w:t>
      </w:r>
      <w:r w:rsidR="006B6404" w:rsidRPr="00CD7292">
        <w:rPr>
          <w:rFonts w:asciiTheme="minorEastAsia" w:eastAsiaTheme="minorEastAsia" w:hAnsiTheme="minorEastAsia" w:hint="eastAsia"/>
          <w:kern w:val="0"/>
        </w:rPr>
        <w:t>貸出</w:t>
      </w:r>
      <w:r w:rsidR="00D1272E" w:rsidRPr="00CD7292">
        <w:rPr>
          <w:rFonts w:asciiTheme="minorEastAsia" w:eastAsiaTheme="minorEastAsia" w:hAnsiTheme="minorEastAsia" w:hint="eastAsia"/>
          <w:kern w:val="0"/>
        </w:rPr>
        <w:t>し、又は譲渡すること</w:t>
      </w:r>
      <w:r w:rsidRPr="00CD7292">
        <w:rPr>
          <w:rFonts w:asciiTheme="minorEastAsia" w:eastAsiaTheme="minorEastAsia" w:hAnsiTheme="minorEastAsia" w:hint="eastAsia"/>
          <w:kern w:val="0"/>
        </w:rPr>
        <w:t>。</w:t>
      </w:r>
    </w:p>
    <w:p w14:paraId="5FDDD0B1" w14:textId="77777777" w:rsidR="00D1272E" w:rsidRPr="00CD7292" w:rsidRDefault="005F08CD" w:rsidP="00821B51">
      <w:pPr>
        <w:overflowPunct w:val="0"/>
        <w:autoSpaceDE w:val="0"/>
        <w:autoSpaceDN w:val="0"/>
        <w:ind w:left="251" w:hangingChars="100" w:hanging="251"/>
        <w:rPr>
          <w:rFonts w:asciiTheme="minorEastAsia" w:eastAsiaTheme="minorEastAsia" w:hAnsiTheme="minorEastAsia"/>
          <w:kern w:val="0"/>
        </w:rPr>
      </w:pPr>
      <w:r w:rsidRPr="00CD7292">
        <w:rPr>
          <w:rFonts w:asciiTheme="minorEastAsia" w:eastAsiaTheme="minorEastAsia" w:hAnsiTheme="minorEastAsia" w:hint="eastAsia"/>
          <w:kern w:val="0"/>
        </w:rPr>
        <w:t xml:space="preserve">　</w:t>
      </w:r>
      <w:r w:rsidR="00D1272E" w:rsidRPr="00CD7292">
        <w:rPr>
          <w:rFonts w:asciiTheme="minorEastAsia" w:eastAsiaTheme="minorEastAsia" w:hAnsiTheme="minorEastAsia" w:hint="eastAsia"/>
          <w:kern w:val="0"/>
        </w:rPr>
        <w:t>（３）</w:t>
      </w:r>
      <w:r w:rsidRPr="00CD7292">
        <w:rPr>
          <w:rFonts w:asciiTheme="minorEastAsia" w:eastAsiaTheme="minorEastAsia" w:hAnsiTheme="minorEastAsia" w:hint="eastAsia"/>
          <w:kern w:val="0"/>
        </w:rPr>
        <w:t xml:space="preserve">　その他市長が駆除用品の使用において不適当と認める行為</w:t>
      </w:r>
    </w:p>
    <w:p w14:paraId="5B9C0F29" w14:textId="77777777" w:rsidR="00484657" w:rsidRPr="00CD7292" w:rsidRDefault="0004544B" w:rsidP="00821B51">
      <w:pPr>
        <w:overflowPunct w:val="0"/>
        <w:autoSpaceDE w:val="0"/>
        <w:autoSpaceDN w:val="0"/>
        <w:ind w:leftChars="100" w:left="753" w:hangingChars="200" w:hanging="502"/>
        <w:rPr>
          <w:kern w:val="0"/>
        </w:rPr>
      </w:pPr>
      <w:r w:rsidRPr="00CD7292">
        <w:rPr>
          <w:rFonts w:hint="eastAsia"/>
          <w:kern w:val="0"/>
        </w:rPr>
        <w:t>（</w:t>
      </w:r>
      <w:r w:rsidR="00D1272E" w:rsidRPr="00CD7292">
        <w:rPr>
          <w:rFonts w:hint="eastAsia"/>
          <w:kern w:val="0"/>
        </w:rPr>
        <w:t>免責事項</w:t>
      </w:r>
      <w:r w:rsidRPr="00CD7292">
        <w:rPr>
          <w:rFonts w:hint="eastAsia"/>
          <w:kern w:val="0"/>
        </w:rPr>
        <w:t>）</w:t>
      </w:r>
    </w:p>
    <w:p w14:paraId="0CFE7136" w14:textId="77777777" w:rsidR="00484657" w:rsidRPr="00CD7292" w:rsidRDefault="0004544B" w:rsidP="00821B51">
      <w:pPr>
        <w:overflowPunct w:val="0"/>
        <w:autoSpaceDE w:val="0"/>
        <w:autoSpaceDN w:val="0"/>
        <w:ind w:left="218" w:hangingChars="87" w:hanging="218"/>
        <w:rPr>
          <w:kern w:val="0"/>
        </w:rPr>
      </w:pPr>
      <w:r w:rsidRPr="00CD7292">
        <w:rPr>
          <w:rFonts w:hint="eastAsia"/>
          <w:kern w:val="0"/>
        </w:rPr>
        <w:t>第</w:t>
      </w:r>
      <w:r w:rsidR="00D1272E" w:rsidRPr="00CD7292">
        <w:rPr>
          <w:rFonts w:hint="eastAsia"/>
          <w:kern w:val="0"/>
        </w:rPr>
        <w:t>８</w:t>
      </w:r>
      <w:r w:rsidRPr="00CD7292">
        <w:rPr>
          <w:rFonts w:hint="eastAsia"/>
          <w:kern w:val="0"/>
        </w:rPr>
        <w:t xml:space="preserve">条　</w:t>
      </w:r>
      <w:r w:rsidR="005F08CD" w:rsidRPr="00CD7292">
        <w:rPr>
          <w:rFonts w:hint="eastAsia"/>
          <w:kern w:val="0"/>
        </w:rPr>
        <w:t>市は、</w:t>
      </w:r>
      <w:r w:rsidR="00D1272E" w:rsidRPr="00CD7292">
        <w:rPr>
          <w:rFonts w:hint="eastAsia"/>
          <w:kern w:val="0"/>
        </w:rPr>
        <w:t>駆除用品の使用又は管理の不備により生じた事故によって使用者が損害を受けることがあっても、その責めを負わない。</w:t>
      </w:r>
    </w:p>
    <w:p w14:paraId="1849EBE0" w14:textId="77777777" w:rsidR="00D1272E" w:rsidRPr="00CD7292" w:rsidRDefault="00D1272E" w:rsidP="00821B51">
      <w:pPr>
        <w:overflowPunct w:val="0"/>
        <w:autoSpaceDE w:val="0"/>
        <w:autoSpaceDN w:val="0"/>
        <w:ind w:leftChars="100" w:left="499" w:hangingChars="99" w:hanging="248"/>
        <w:rPr>
          <w:kern w:val="0"/>
        </w:rPr>
      </w:pPr>
      <w:r w:rsidRPr="00CD7292">
        <w:rPr>
          <w:rFonts w:hint="eastAsia"/>
          <w:kern w:val="0"/>
        </w:rPr>
        <w:t>（協力）</w:t>
      </w:r>
    </w:p>
    <w:p w14:paraId="66EAC03F" w14:textId="77777777" w:rsidR="00D1272E" w:rsidRPr="00CD7292" w:rsidRDefault="00D1272E" w:rsidP="00821B51">
      <w:pPr>
        <w:overflowPunct w:val="0"/>
        <w:autoSpaceDE w:val="0"/>
        <w:autoSpaceDN w:val="0"/>
        <w:ind w:left="218" w:hangingChars="87" w:hanging="218"/>
        <w:rPr>
          <w:kern w:val="0"/>
        </w:rPr>
      </w:pPr>
      <w:r w:rsidRPr="00CD7292">
        <w:rPr>
          <w:rFonts w:hint="eastAsia"/>
          <w:kern w:val="0"/>
        </w:rPr>
        <w:t>第９条　市長は、使用者に対し、配布を受けた駆除用品の使用に関する資料の提供、周辺の状況調査</w:t>
      </w:r>
      <w:r w:rsidR="005F08CD" w:rsidRPr="00CD7292">
        <w:rPr>
          <w:rFonts w:hint="eastAsia"/>
          <w:kern w:val="0"/>
        </w:rPr>
        <w:t>等について</w:t>
      </w:r>
      <w:r w:rsidRPr="00CD7292">
        <w:rPr>
          <w:rFonts w:hint="eastAsia"/>
          <w:kern w:val="0"/>
        </w:rPr>
        <w:t>協力を求めることができる。</w:t>
      </w:r>
    </w:p>
    <w:p w14:paraId="56DE22DA" w14:textId="77777777" w:rsidR="0004544B" w:rsidRPr="00CD7292" w:rsidRDefault="0004544B" w:rsidP="00821B51">
      <w:pPr>
        <w:overflowPunct w:val="0"/>
        <w:autoSpaceDE w:val="0"/>
        <w:autoSpaceDN w:val="0"/>
        <w:ind w:leftChars="100" w:left="502" w:hangingChars="100" w:hanging="251"/>
        <w:rPr>
          <w:kern w:val="0"/>
        </w:rPr>
      </w:pPr>
      <w:r w:rsidRPr="00CD7292">
        <w:rPr>
          <w:rFonts w:hint="eastAsia"/>
          <w:kern w:val="0"/>
        </w:rPr>
        <w:t>（</w:t>
      </w:r>
      <w:r w:rsidR="00D1272E" w:rsidRPr="00CD7292">
        <w:rPr>
          <w:rFonts w:hint="eastAsia"/>
          <w:kern w:val="0"/>
        </w:rPr>
        <w:t>その他</w:t>
      </w:r>
      <w:r w:rsidRPr="00CD7292">
        <w:rPr>
          <w:rFonts w:hint="eastAsia"/>
          <w:kern w:val="0"/>
        </w:rPr>
        <w:t>）</w:t>
      </w:r>
    </w:p>
    <w:p w14:paraId="22EBE99A" w14:textId="77777777" w:rsidR="00484657" w:rsidRPr="00CD7292" w:rsidRDefault="0004544B" w:rsidP="00821B51">
      <w:pPr>
        <w:overflowPunct w:val="0"/>
        <w:autoSpaceDE w:val="0"/>
        <w:autoSpaceDN w:val="0"/>
        <w:ind w:left="251" w:hangingChars="100" w:hanging="251"/>
        <w:rPr>
          <w:kern w:val="0"/>
        </w:rPr>
      </w:pPr>
      <w:r w:rsidRPr="00CD7292">
        <w:rPr>
          <w:rFonts w:hint="eastAsia"/>
          <w:kern w:val="0"/>
        </w:rPr>
        <w:t>第</w:t>
      </w:r>
      <w:r w:rsidR="001F284A" w:rsidRPr="00CD7292">
        <w:rPr>
          <w:rFonts w:hint="eastAsia"/>
          <w:kern w:val="0"/>
        </w:rPr>
        <w:t>１０</w:t>
      </w:r>
      <w:r w:rsidRPr="00CD7292">
        <w:rPr>
          <w:rFonts w:hint="eastAsia"/>
          <w:kern w:val="0"/>
        </w:rPr>
        <w:t xml:space="preserve">条　</w:t>
      </w:r>
      <w:r w:rsidR="001F284A" w:rsidRPr="00CD7292">
        <w:rPr>
          <w:rFonts w:hint="eastAsia"/>
          <w:kern w:val="0"/>
        </w:rPr>
        <w:t>この要綱に定めるもののほか、駆除用品の配布に</w:t>
      </w:r>
      <w:r w:rsidR="005F08CD" w:rsidRPr="00CD7292">
        <w:rPr>
          <w:rFonts w:hint="eastAsia"/>
          <w:kern w:val="0"/>
        </w:rPr>
        <w:t>関し</w:t>
      </w:r>
      <w:r w:rsidR="001F284A" w:rsidRPr="00CD7292">
        <w:rPr>
          <w:rFonts w:hint="eastAsia"/>
          <w:kern w:val="0"/>
        </w:rPr>
        <w:t>必要な事項は、市長が別に定める。</w:t>
      </w:r>
    </w:p>
    <w:p w14:paraId="4F6D7BB5" w14:textId="77777777" w:rsidR="005F08CD" w:rsidRPr="00CD7292" w:rsidRDefault="005F08CD" w:rsidP="00821B51">
      <w:pPr>
        <w:overflowPunct w:val="0"/>
        <w:autoSpaceDE w:val="0"/>
        <w:autoSpaceDN w:val="0"/>
        <w:ind w:left="251" w:hangingChars="100" w:hanging="251"/>
        <w:rPr>
          <w:kern w:val="0"/>
        </w:rPr>
      </w:pPr>
    </w:p>
    <w:p w14:paraId="362FA286" w14:textId="77777777" w:rsidR="00484657" w:rsidRPr="00CD7292" w:rsidRDefault="0004544B" w:rsidP="00821B51">
      <w:pPr>
        <w:overflowPunct w:val="0"/>
        <w:autoSpaceDE w:val="0"/>
        <w:autoSpaceDN w:val="0"/>
        <w:ind w:left="218" w:hangingChars="87" w:hanging="218"/>
        <w:rPr>
          <w:kern w:val="0"/>
        </w:rPr>
      </w:pPr>
      <w:r w:rsidRPr="00CD7292">
        <w:rPr>
          <w:rFonts w:hint="eastAsia"/>
          <w:kern w:val="0"/>
        </w:rPr>
        <w:t xml:space="preserve">　　</w:t>
      </w:r>
      <w:r w:rsidR="005F08CD" w:rsidRPr="00CD7292">
        <w:rPr>
          <w:rFonts w:hint="eastAsia"/>
          <w:kern w:val="0"/>
        </w:rPr>
        <w:t xml:space="preserve">　</w:t>
      </w:r>
      <w:r w:rsidRPr="00CD7292">
        <w:rPr>
          <w:rFonts w:hint="eastAsia"/>
          <w:kern w:val="0"/>
        </w:rPr>
        <w:t>附　則</w:t>
      </w:r>
    </w:p>
    <w:p w14:paraId="5C7ACB5D" w14:textId="77777777" w:rsidR="00D652E0" w:rsidRPr="00CD7292" w:rsidRDefault="0004544B" w:rsidP="00821B51">
      <w:pPr>
        <w:overflowPunct w:val="0"/>
        <w:autoSpaceDE w:val="0"/>
        <w:autoSpaceDN w:val="0"/>
        <w:ind w:left="248" w:hangingChars="99" w:hanging="248"/>
        <w:rPr>
          <w:kern w:val="0"/>
        </w:rPr>
      </w:pPr>
      <w:r w:rsidRPr="00CD7292">
        <w:rPr>
          <w:rFonts w:hint="eastAsia"/>
          <w:kern w:val="0"/>
        </w:rPr>
        <w:t xml:space="preserve">　この要綱は、令和</w:t>
      </w:r>
      <w:r w:rsidR="00024191" w:rsidRPr="00CD7292">
        <w:rPr>
          <w:rFonts w:hint="eastAsia"/>
          <w:kern w:val="0"/>
        </w:rPr>
        <w:t>４</w:t>
      </w:r>
      <w:r w:rsidRPr="00CD7292">
        <w:rPr>
          <w:rFonts w:hint="eastAsia"/>
          <w:kern w:val="0"/>
        </w:rPr>
        <w:t>年４月１日から施行する。</w:t>
      </w:r>
    </w:p>
    <w:sectPr w:rsidR="00D652E0" w:rsidRPr="00CD7292" w:rsidSect="00821B51">
      <w:pgSz w:w="11906" w:h="16838" w:code="9"/>
      <w:pgMar w:top="1418" w:right="1418" w:bottom="1418" w:left="1418" w:header="851" w:footer="992" w:gutter="0"/>
      <w:cols w:space="720"/>
      <w:docGrid w:type="linesAndChars" w:linePitch="388" w:charSpace="2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0774A" w14:textId="77777777" w:rsidR="00C84C81" w:rsidRDefault="0004544B">
      <w:r>
        <w:separator/>
      </w:r>
    </w:p>
  </w:endnote>
  <w:endnote w:type="continuationSeparator" w:id="0">
    <w:p w14:paraId="15FCAB8C" w14:textId="77777777" w:rsidR="00C84C81" w:rsidRDefault="0004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25E2C" w14:textId="77777777" w:rsidR="00C84C81" w:rsidRDefault="0004544B">
      <w:r>
        <w:separator/>
      </w:r>
    </w:p>
  </w:footnote>
  <w:footnote w:type="continuationSeparator" w:id="0">
    <w:p w14:paraId="6836834E" w14:textId="77777777" w:rsidR="00C84C81" w:rsidRDefault="00045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126"/>
  <w:drawingGridVerticalSpacing w:val="194"/>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657"/>
    <w:rsid w:val="00024191"/>
    <w:rsid w:val="00030F89"/>
    <w:rsid w:val="0004544B"/>
    <w:rsid w:val="001F284A"/>
    <w:rsid w:val="002E5A56"/>
    <w:rsid w:val="00300252"/>
    <w:rsid w:val="00340B6B"/>
    <w:rsid w:val="004129ED"/>
    <w:rsid w:val="00484657"/>
    <w:rsid w:val="004A25F6"/>
    <w:rsid w:val="005357F5"/>
    <w:rsid w:val="00551B24"/>
    <w:rsid w:val="005F08CD"/>
    <w:rsid w:val="00662C42"/>
    <w:rsid w:val="00672C55"/>
    <w:rsid w:val="006B6404"/>
    <w:rsid w:val="007070BA"/>
    <w:rsid w:val="007071FC"/>
    <w:rsid w:val="0071249C"/>
    <w:rsid w:val="007B03D3"/>
    <w:rsid w:val="007E019F"/>
    <w:rsid w:val="00821B51"/>
    <w:rsid w:val="00863B70"/>
    <w:rsid w:val="009A1426"/>
    <w:rsid w:val="009B0DDE"/>
    <w:rsid w:val="00A40403"/>
    <w:rsid w:val="00B25220"/>
    <w:rsid w:val="00C84C81"/>
    <w:rsid w:val="00CD7292"/>
    <w:rsid w:val="00D1272E"/>
    <w:rsid w:val="00D652E0"/>
    <w:rsid w:val="00DF70B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31442E"/>
  <w15:docId w15:val="{BDD2CE17-C3A9-4113-9CCC-12F1A05F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1B51"/>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ＭＳ 明朝" w:eastAsia="ＭＳ 明朝" w:hAnsi="ＭＳ 明朝"/>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ＭＳ 明朝" w:eastAsia="ＭＳ 明朝" w:hAnsi="ＭＳ 明朝"/>
      <w:sz w:val="24"/>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uiPriority w:val="99"/>
    <w:semiHidden/>
    <w:unhideWhenUsed/>
    <w:rsid w:val="00551B24"/>
    <w:rPr>
      <w:sz w:val="18"/>
      <w:szCs w:val="18"/>
    </w:rPr>
  </w:style>
  <w:style w:type="paragraph" w:styleId="ac">
    <w:name w:val="annotation text"/>
    <w:basedOn w:val="a"/>
    <w:link w:val="ad"/>
    <w:uiPriority w:val="99"/>
    <w:semiHidden/>
    <w:unhideWhenUsed/>
    <w:rsid w:val="00551B24"/>
    <w:pPr>
      <w:jc w:val="left"/>
    </w:pPr>
  </w:style>
  <w:style w:type="character" w:customStyle="1" w:styleId="ad">
    <w:name w:val="コメント文字列 (文字)"/>
    <w:basedOn w:val="a0"/>
    <w:link w:val="ac"/>
    <w:uiPriority w:val="99"/>
    <w:semiHidden/>
    <w:rsid w:val="00551B24"/>
    <w:rPr>
      <w:rFonts w:ascii="ＭＳ 明朝" w:eastAsia="ＭＳ 明朝" w:hAnsi="ＭＳ 明朝"/>
      <w:sz w:val="24"/>
    </w:rPr>
  </w:style>
  <w:style w:type="paragraph" w:styleId="ae">
    <w:name w:val="annotation subject"/>
    <w:basedOn w:val="ac"/>
    <w:next w:val="ac"/>
    <w:link w:val="af"/>
    <w:uiPriority w:val="99"/>
    <w:semiHidden/>
    <w:unhideWhenUsed/>
    <w:rsid w:val="00551B24"/>
    <w:rPr>
      <w:b/>
      <w:bCs/>
    </w:rPr>
  </w:style>
  <w:style w:type="character" w:customStyle="1" w:styleId="af">
    <w:name w:val="コメント内容 (文字)"/>
    <w:basedOn w:val="ad"/>
    <w:link w:val="ae"/>
    <w:uiPriority w:val="99"/>
    <w:semiHidden/>
    <w:rsid w:val="00551B24"/>
    <w:rPr>
      <w:rFonts w:ascii="ＭＳ 明朝" w:eastAsia="ＭＳ 明朝" w:hAnsi="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熊谷市役所</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熊谷市役所</dc:creator>
  <cp:lastModifiedBy>小山 雄一郎</cp:lastModifiedBy>
  <cp:revision>5</cp:revision>
  <cp:lastPrinted>2021-10-01T08:30:00Z</cp:lastPrinted>
  <dcterms:created xsi:type="dcterms:W3CDTF">2021-11-19T02:58:00Z</dcterms:created>
  <dcterms:modified xsi:type="dcterms:W3CDTF">2022-05-13T05:31:00Z</dcterms:modified>
</cp:coreProperties>
</file>