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6F" w:rsidRDefault="005C296F">
      <w:pPr>
        <w:textAlignment w:val="center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320"/>
        <w:gridCol w:w="3420"/>
        <w:gridCol w:w="760"/>
      </w:tblGrid>
      <w:tr w:rsidR="005C296F">
        <w:trPr>
          <w:trHeight w:val="3137"/>
        </w:trPr>
        <w:tc>
          <w:tcPr>
            <w:tcW w:w="8500" w:type="dxa"/>
            <w:gridSpan w:val="4"/>
            <w:tcBorders>
              <w:bottom w:val="nil"/>
            </w:tcBorders>
            <w:vAlign w:val="center"/>
          </w:tcPr>
          <w:p w:rsidR="005C296F" w:rsidRDefault="00AD28A6">
            <w:pPr>
              <w:jc w:val="center"/>
              <w:textAlignment w:val="center"/>
              <w:rPr>
                <w:spacing w:val="4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1996440</wp:posOffset>
                      </wp:positionV>
                      <wp:extent cx="2193290" cy="3536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3290" cy="353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A3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pt;margin-top:157.2pt;width:172.7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pu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5C296F">
              <w:rPr>
                <w:rFonts w:hint="eastAsia"/>
                <w:spacing w:val="45"/>
              </w:rPr>
              <w:t>工事取りやめ届出</w:t>
            </w:r>
            <w:r w:rsidR="005C296F">
              <w:rPr>
                <w:rFonts w:hint="eastAsia"/>
              </w:rPr>
              <w:t>書</w:t>
            </w: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住所　　　　　　　　　　　　　　　　　</w:t>
            </w:r>
          </w:p>
          <w:p w:rsidR="005C296F" w:rsidRDefault="005C296F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  <w:r w:rsidR="00BC20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C296F">
        <w:trPr>
          <w:trHeight w:val="531"/>
        </w:trPr>
        <w:tc>
          <w:tcPr>
            <w:tcW w:w="43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C296F">
        <w:trPr>
          <w:trHeight w:val="2043"/>
        </w:trPr>
        <w:tc>
          <w:tcPr>
            <w:tcW w:w="8500" w:type="dxa"/>
            <w:gridSpan w:val="4"/>
            <w:tcBorders>
              <w:top w:val="nil"/>
            </w:tcBorders>
            <w:vAlign w:val="center"/>
          </w:tcPr>
          <w:p w:rsidR="005C296F" w:rsidRDefault="005C296F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5C296F" w:rsidRDefault="005C296F">
            <w:pPr>
              <w:jc w:val="right"/>
              <w:textAlignment w:val="center"/>
            </w:pPr>
          </w:p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さきに許可を受けた土地については、建築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行為に関する工事を取りやめたので、本庄市都市計画法に基づく開発行為等の手続に関する規則第</w:t>
            </w:r>
            <w:r>
              <w:t>18</w:t>
            </w:r>
            <w:r>
              <w:rPr>
                <w:rFonts w:hint="eastAsia"/>
              </w:rPr>
              <w:t>条の規定により、下記のとおり届け出ます。</w:t>
            </w:r>
          </w:p>
          <w:p w:rsidR="005C296F" w:rsidRDefault="005C296F">
            <w:pPr>
              <w:textAlignment w:val="center"/>
            </w:pPr>
          </w:p>
          <w:p w:rsidR="005C296F" w:rsidRDefault="005C296F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5C296F">
        <w:trPr>
          <w:trHeight w:val="960"/>
        </w:trPr>
        <w:tc>
          <w:tcPr>
            <w:tcW w:w="3000" w:type="dxa"/>
            <w:vAlign w:val="center"/>
          </w:tcPr>
          <w:p w:rsidR="005C296F" w:rsidRDefault="005C296F">
            <w:pPr>
              <w:jc w:val="distribute"/>
              <w:textAlignment w:val="center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5500" w:type="dxa"/>
            <w:gridSpan w:val="3"/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C296F">
        <w:trPr>
          <w:trHeight w:val="960"/>
        </w:trPr>
        <w:tc>
          <w:tcPr>
            <w:tcW w:w="3000" w:type="dxa"/>
            <w:vAlign w:val="center"/>
          </w:tcPr>
          <w:p w:rsidR="005C296F" w:rsidRDefault="005C296F">
            <w:pPr>
              <w:jc w:val="distribute"/>
              <w:textAlignment w:val="center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5500" w:type="dxa"/>
            <w:gridSpan w:val="3"/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C296F">
        <w:trPr>
          <w:trHeight w:val="1169"/>
        </w:trPr>
        <w:tc>
          <w:tcPr>
            <w:tcW w:w="3000" w:type="dxa"/>
            <w:vAlign w:val="center"/>
          </w:tcPr>
          <w:p w:rsidR="005C296F" w:rsidRDefault="005C296F">
            <w:pPr>
              <w:jc w:val="distribute"/>
              <w:textAlignment w:val="center"/>
            </w:pPr>
            <w:r>
              <w:rPr>
                <w:rFonts w:hint="eastAsia"/>
              </w:rPr>
              <w:t>許可を受けた区域の名称</w:t>
            </w:r>
          </w:p>
        </w:tc>
        <w:tc>
          <w:tcPr>
            <w:tcW w:w="5500" w:type="dxa"/>
            <w:gridSpan w:val="3"/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C296F">
        <w:trPr>
          <w:trHeight w:val="1061"/>
        </w:trPr>
        <w:tc>
          <w:tcPr>
            <w:tcW w:w="3000" w:type="dxa"/>
            <w:vAlign w:val="center"/>
          </w:tcPr>
          <w:p w:rsidR="005C296F" w:rsidRDefault="005C296F">
            <w:pPr>
              <w:jc w:val="distribute"/>
              <w:textAlignment w:val="center"/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5500" w:type="dxa"/>
            <w:gridSpan w:val="3"/>
            <w:vAlign w:val="center"/>
          </w:tcPr>
          <w:p w:rsidR="005C296F" w:rsidRDefault="005C296F">
            <w:pPr>
              <w:textAlignment w:val="center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5C296F" w:rsidRDefault="005C296F"/>
    <w:sectPr w:rsidR="005C296F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89" w:rsidRDefault="00502189" w:rsidP="00A25AC6">
      <w:pPr>
        <w:spacing w:line="240" w:lineRule="auto"/>
      </w:pPr>
      <w:r>
        <w:separator/>
      </w:r>
    </w:p>
  </w:endnote>
  <w:endnote w:type="continuationSeparator" w:id="0">
    <w:p w:rsidR="00502189" w:rsidRDefault="00502189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89" w:rsidRDefault="00502189" w:rsidP="00A25AC6">
      <w:pPr>
        <w:spacing w:line="240" w:lineRule="auto"/>
      </w:pPr>
      <w:r>
        <w:separator/>
      </w:r>
    </w:p>
  </w:footnote>
  <w:footnote w:type="continuationSeparator" w:id="0">
    <w:p w:rsidR="00502189" w:rsidRDefault="00502189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96F"/>
    <w:rsid w:val="003A63F4"/>
    <w:rsid w:val="00502189"/>
    <w:rsid w:val="005C296F"/>
    <w:rsid w:val="005D6AAC"/>
    <w:rsid w:val="00A25AC6"/>
    <w:rsid w:val="00AD28A6"/>
    <w:rsid w:val="00B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1FF32"/>
  <w14:defaultImageDpi w14:val="0"/>
  <w15:docId w15:val="{F0475040-E66E-4CB5-AE17-F57F509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2022-06-28T07:21:00Z</dcterms:created>
  <dcterms:modified xsi:type="dcterms:W3CDTF">2022-06-28T07:21:00Z</dcterms:modified>
</cp:coreProperties>
</file>