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ビニールハウス所有者情報提供依頼書</w:t>
      </w:r>
    </w:p>
    <w:p>
      <w:pPr>
        <w:pStyle w:val="0"/>
        <w:ind w:firstLine="5760" w:firstLineChars="24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本庄市農業委員会会長　様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240" w:firstLineChars="100"/>
        <w:rPr>
          <w:rFonts w:hint="eastAsia"/>
        </w:rPr>
      </w:pPr>
      <w:r>
        <w:rPr>
          <w:rFonts w:hint="eastAsia"/>
          <w:sz w:val="24"/>
        </w:rPr>
        <w:t>ビニールハウス撤去</w:t>
      </w:r>
      <w:r>
        <w:rPr>
          <w:rFonts w:hint="eastAsia" w:ascii="ＭＳ 明朝" w:hAnsi="ＭＳ 明朝" w:eastAsia="ＭＳ 明朝"/>
        </w:rPr>
        <w:t>希望</w:t>
      </w:r>
      <w:r>
        <w:rPr>
          <w:rFonts w:hint="eastAsia"/>
        </w:rPr>
        <w:t>に登録された施設を受け取るため、所有者の情報提供を受けたいので、下記のとおり申請します。</w:t>
      </w:r>
    </w:p>
    <w:p>
      <w:pPr>
        <w:pStyle w:val="0"/>
        <w:ind w:left="0" w:leftChars="0" w:firstLine="0" w:firstLineChars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0"/>
        <w:gridCol w:w="1260"/>
        <w:gridCol w:w="2730"/>
        <w:gridCol w:w="1050"/>
        <w:gridCol w:w="3040"/>
      </w:tblGrid>
      <w:tr>
        <w:trPr/>
        <w:tc>
          <w:tcPr>
            <w:tcW w:w="4410" w:type="dxa"/>
            <w:gridSpan w:val="3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3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780" w:hRule="atLeast"/>
        </w:trPr>
        <w:tc>
          <w:tcPr>
            <w:tcW w:w="42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42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040" w:type="dxa"/>
            <w:vAlign w:val="center"/>
          </w:tcPr>
          <w:p>
            <w:pPr>
              <w:pStyle w:val="0"/>
              <w:ind w:left="0" w:leftChars="0" w:firstLine="24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80" w:hRule="atLeast"/>
        </w:trPr>
        <w:tc>
          <w:tcPr>
            <w:tcW w:w="42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11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情報提供希望番号</w:t>
            </w:r>
          </w:p>
        </w:tc>
        <w:tc>
          <w:tcPr>
            <w:tcW w:w="80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（整理番号を記載）</w:t>
            </w:r>
          </w:p>
        </w:tc>
      </w:tr>
      <w:tr>
        <w:trPr>
          <w:trHeight w:val="1550" w:hRule="atLeast"/>
        </w:trPr>
        <w:tc>
          <w:tcPr>
            <w:tcW w:w="42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80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以下の事項に同意します。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　情報提供によって知り得た情報を第三者に提供しません。</w:t>
            </w:r>
          </w:p>
          <w:p>
            <w:pPr>
              <w:pStyle w:val="0"/>
              <w:ind w:left="720" w:leftChars="100" w:hanging="480" w:hangingChars="200"/>
              <w:rPr>
                <w:rFonts w:hint="eastAsia"/>
              </w:rPr>
            </w:pPr>
            <w:r>
              <w:rPr>
                <w:rFonts w:hint="eastAsia"/>
              </w:rPr>
              <w:t>□　情報によって知り得た情報を目的以外に使用しません。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□　問題が生じた場合は当事者間で解決します。</w:t>
            </w:r>
          </w:p>
        </w:tc>
      </w:tr>
    </w:tbl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hanging="240" w:hangingChars="100"/>
        <w:rPr>
          <w:rFonts w:hint="eastAsia"/>
        </w:rPr>
      </w:pPr>
      <w:r>
        <w:rPr>
          <w:rFonts w:hint="eastAsia"/>
        </w:rPr>
        <w:t>＊運転免許証等、身分証明書を添付していただきます。</w:t>
      </w:r>
      <w:bookmarkStart w:id="0" w:name="_GoBack"/>
      <w:bookmarkEnd w:id="0"/>
    </w:p>
    <w:p>
      <w:pPr>
        <w:pStyle w:val="0"/>
        <w:ind w:left="0" w:leftChars="0" w:hanging="240" w:hangingChars="100"/>
        <w:rPr>
          <w:rFonts w:hint="eastAsia"/>
        </w:rPr>
      </w:pPr>
      <w:r>
        <w:rPr>
          <w:rFonts w:hint="eastAsia"/>
        </w:rPr>
        <w:t>＊物品の撤去や受け取りにあたり、市及び農業委員会では責任を負いかねますので、あらかじめご了承ください。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268</Characters>
  <Application>JUST Note</Application>
  <Lines>66</Lines>
  <Paragraphs>21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2022-09-15T02:35:27Z</cp:lastPrinted>
  <dcterms:modified xsi:type="dcterms:W3CDTF">2022-09-15T02:35:35Z</dcterms:modified>
  <cp:revision>0</cp:revision>
</cp:coreProperties>
</file>