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857" w:rsidRPr="009E2370" w:rsidRDefault="000A79F0" w:rsidP="009E2370">
      <w:pPr>
        <w:autoSpaceDE/>
        <w:autoSpaceDN/>
        <w:adjustRightInd/>
        <w:rPr>
          <w:rFonts w:hAnsi="ＭＳ 明朝" w:cs="Times New Roman"/>
          <w:kern w:val="2"/>
          <w:sz w:val="18"/>
        </w:rPr>
      </w:pPr>
      <w:bookmarkStart w:id="0" w:name="_GoBack"/>
      <w:bookmarkEnd w:id="0"/>
      <w:r w:rsidRPr="009E2370">
        <w:rPr>
          <w:rFonts w:hAnsi="ＭＳ 明朝" w:hint="eastAsia"/>
          <w:kern w:val="2"/>
          <w:sz w:val="18"/>
        </w:rPr>
        <w:t>様式第</w:t>
      </w:r>
      <w:r w:rsidRPr="009E2370">
        <w:rPr>
          <w:rFonts w:hAnsi="ＭＳ 明朝"/>
          <w:kern w:val="2"/>
          <w:sz w:val="18"/>
        </w:rPr>
        <w:t>3</w:t>
      </w:r>
      <w:r w:rsidRPr="009E2370">
        <w:rPr>
          <w:rFonts w:hAnsi="ＭＳ 明朝" w:hint="eastAsia"/>
          <w:kern w:val="2"/>
          <w:sz w:val="18"/>
        </w:rPr>
        <w:t>号</w:t>
      </w:r>
      <w:r w:rsidRPr="009E2370">
        <w:rPr>
          <w:rFonts w:hAnsi="ＭＳ 明朝"/>
          <w:kern w:val="2"/>
          <w:sz w:val="18"/>
        </w:rPr>
        <w:t>(</w:t>
      </w:r>
      <w:r w:rsidRPr="009E2370">
        <w:rPr>
          <w:rFonts w:hAnsi="ＭＳ 明朝" w:hint="eastAsia"/>
          <w:kern w:val="2"/>
          <w:sz w:val="18"/>
        </w:rPr>
        <w:t>第</w:t>
      </w:r>
      <w:r w:rsidRPr="009E2370">
        <w:rPr>
          <w:rFonts w:hAnsi="ＭＳ 明朝"/>
          <w:kern w:val="2"/>
          <w:sz w:val="18"/>
        </w:rPr>
        <w:t>6</w:t>
      </w:r>
      <w:r w:rsidRPr="009E2370">
        <w:rPr>
          <w:rFonts w:hAnsi="ＭＳ 明朝" w:hint="eastAsia"/>
          <w:kern w:val="2"/>
          <w:sz w:val="18"/>
        </w:rPr>
        <w:t>条関係</w:t>
      </w:r>
      <w:r w:rsidRPr="009E2370">
        <w:rPr>
          <w:rFonts w:hAnsi="ＭＳ 明朝"/>
          <w:kern w:val="2"/>
          <w:sz w:val="18"/>
        </w:rPr>
        <w:t>)</w:t>
      </w:r>
    </w:p>
    <w:p w:rsidR="00CD3FF5" w:rsidRDefault="00CD3FF5" w:rsidP="00CD3FF5">
      <w:pPr>
        <w:overflowPunct w:val="0"/>
        <w:spacing w:line="280" w:lineRule="exact"/>
        <w:rPr>
          <w:rFonts w:cs="Times New Roman"/>
          <w:sz w:val="18"/>
          <w:szCs w:val="18"/>
        </w:rPr>
      </w:pPr>
    </w:p>
    <w:p w:rsidR="00CD3FF5" w:rsidRDefault="000A79F0" w:rsidP="00CD3FF5">
      <w:pPr>
        <w:overflowPunct w:val="0"/>
        <w:spacing w:line="280" w:lineRule="exact"/>
        <w:jc w:val="center"/>
        <w:rPr>
          <w:rFonts w:cs="Times New Roman"/>
          <w:sz w:val="18"/>
          <w:szCs w:val="18"/>
        </w:rPr>
      </w:pPr>
      <w:r>
        <w:rPr>
          <w:rFonts w:hint="eastAsia"/>
          <w:sz w:val="18"/>
          <w:szCs w:val="18"/>
        </w:rPr>
        <w:t>工事成績採点表</w:t>
      </w:r>
    </w:p>
    <w:p w:rsidR="00CD3FF5" w:rsidRDefault="00CD3FF5" w:rsidP="00CD3FF5">
      <w:pPr>
        <w:overflowPunct w:val="0"/>
        <w:spacing w:line="280" w:lineRule="exact"/>
        <w:rPr>
          <w:rFonts w:cs="Times New Roman"/>
          <w:sz w:val="18"/>
          <w:szCs w:val="18"/>
        </w:rPr>
      </w:pPr>
    </w:p>
    <w:p w:rsidR="004B7857" w:rsidRDefault="00797F1F">
      <w:pPr>
        <w:overflowPunct w:val="0"/>
        <w:jc w:val="right"/>
        <w:rPr>
          <w:rFonts w:cs="Times New Roman"/>
          <w:sz w:val="18"/>
          <w:szCs w:val="18"/>
        </w:rPr>
      </w:pPr>
      <w:r w:rsidRPr="00797F1F">
        <w:rPr>
          <w:rStyle w:val="pcm"/>
          <w:rFonts w:cs="ＭＳ 明朝"/>
          <w:sz w:val="18"/>
          <w:szCs w:val="18"/>
        </w:rPr>
        <w:t xml:space="preserve">工事主管課　　　</w:t>
      </w:r>
      <w:r w:rsidR="00F154E0">
        <w:rPr>
          <w:rStyle w:val="pcm"/>
          <w:rFonts w:cs="ＭＳ 明朝"/>
          <w:sz w:val="18"/>
          <w:szCs w:val="18"/>
        </w:rPr>
        <w:t xml:space="preserve">　　　　　　　　　　　　</w:t>
      </w:r>
      <w:r w:rsidRPr="00797F1F">
        <w:rPr>
          <w:rStyle w:val="pcm"/>
          <w:rFonts w:cs="ＭＳ 明朝"/>
          <w:sz w:val="18"/>
          <w:szCs w:val="18"/>
        </w:rPr>
        <w:t xml:space="preserve">　課</w:t>
      </w:r>
      <w:r w:rsidR="00F154E0">
        <w:rPr>
          <w:rStyle w:val="pcm"/>
          <w:rFonts w:cs="ＭＳ 明朝"/>
          <w:sz w:val="18"/>
          <w:szCs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2506"/>
        <w:gridCol w:w="793"/>
        <w:gridCol w:w="793"/>
        <w:gridCol w:w="10"/>
        <w:gridCol w:w="783"/>
        <w:gridCol w:w="784"/>
        <w:gridCol w:w="9"/>
        <w:gridCol w:w="790"/>
        <w:gridCol w:w="797"/>
        <w:gridCol w:w="798"/>
        <w:gridCol w:w="793"/>
        <w:gridCol w:w="793"/>
        <w:gridCol w:w="798"/>
        <w:gridCol w:w="789"/>
        <w:gridCol w:w="13"/>
        <w:gridCol w:w="780"/>
        <w:gridCol w:w="178"/>
        <w:gridCol w:w="615"/>
        <w:gridCol w:w="793"/>
        <w:gridCol w:w="798"/>
      </w:tblGrid>
      <w:tr w:rsidR="004B7857">
        <w:tblPrEx>
          <w:tblCellMar>
            <w:top w:w="0" w:type="dxa"/>
            <w:bottom w:w="0" w:type="dxa"/>
          </w:tblCellMar>
        </w:tblPrEx>
        <w:trPr>
          <w:cantSplit/>
        </w:trPr>
        <w:tc>
          <w:tcPr>
            <w:tcW w:w="1302" w:type="dxa"/>
            <w:tcBorders>
              <w:top w:val="single" w:sz="12" w:space="0" w:color="auto"/>
              <w:left w:val="single" w:sz="12" w:space="0" w:color="auto"/>
            </w:tcBorders>
            <w:vAlign w:val="center"/>
          </w:tcPr>
          <w:p w:rsidR="004B7857" w:rsidRDefault="000A79F0">
            <w:pPr>
              <w:overflowPunct w:val="0"/>
              <w:jc w:val="distribute"/>
              <w:rPr>
                <w:rFonts w:cs="Times New Roman"/>
                <w:sz w:val="18"/>
                <w:szCs w:val="18"/>
              </w:rPr>
            </w:pPr>
            <w:r>
              <w:rPr>
                <w:rFonts w:hint="eastAsia"/>
                <w:sz w:val="18"/>
                <w:szCs w:val="18"/>
              </w:rPr>
              <w:t>工事名</w:t>
            </w:r>
          </w:p>
        </w:tc>
        <w:tc>
          <w:tcPr>
            <w:tcW w:w="4102" w:type="dxa"/>
            <w:gridSpan w:val="4"/>
            <w:tcBorders>
              <w:top w:val="single" w:sz="12" w:space="0" w:color="auto"/>
            </w:tcBorders>
          </w:tcPr>
          <w:p w:rsidR="004B7857" w:rsidRDefault="000A79F0">
            <w:pPr>
              <w:overflowPunct w:val="0"/>
              <w:rPr>
                <w:rFonts w:cs="Times New Roman"/>
                <w:sz w:val="18"/>
                <w:szCs w:val="18"/>
              </w:rPr>
            </w:pPr>
            <w:r>
              <w:rPr>
                <w:rFonts w:hint="eastAsia"/>
                <w:sz w:val="18"/>
                <w:szCs w:val="18"/>
              </w:rPr>
              <w:t xml:space="preserve">　</w:t>
            </w:r>
          </w:p>
        </w:tc>
        <w:tc>
          <w:tcPr>
            <w:tcW w:w="1567" w:type="dxa"/>
            <w:gridSpan w:val="2"/>
            <w:tcBorders>
              <w:top w:val="single" w:sz="12" w:space="0" w:color="auto"/>
            </w:tcBorders>
            <w:vAlign w:val="center"/>
          </w:tcPr>
          <w:p w:rsidR="004B7857" w:rsidRDefault="000A79F0">
            <w:pPr>
              <w:overflowPunct w:val="0"/>
              <w:jc w:val="distribute"/>
              <w:rPr>
                <w:rFonts w:cs="Times New Roman"/>
                <w:sz w:val="18"/>
                <w:szCs w:val="18"/>
              </w:rPr>
            </w:pPr>
            <w:r>
              <w:rPr>
                <w:rFonts w:hint="eastAsia"/>
                <w:sz w:val="18"/>
                <w:szCs w:val="18"/>
              </w:rPr>
              <w:t>請負契約額</w:t>
            </w:r>
          </w:p>
        </w:tc>
        <w:tc>
          <w:tcPr>
            <w:tcW w:w="2394" w:type="dxa"/>
            <w:gridSpan w:val="4"/>
            <w:tcBorders>
              <w:top w:val="single" w:sz="12" w:space="0" w:color="auto"/>
            </w:tcBorders>
            <w:vAlign w:val="center"/>
          </w:tcPr>
          <w:p w:rsidR="004B7857" w:rsidRDefault="000A79F0">
            <w:pPr>
              <w:overflowPunct w:val="0"/>
              <w:jc w:val="right"/>
              <w:rPr>
                <w:rFonts w:cs="Times New Roman"/>
                <w:sz w:val="18"/>
                <w:szCs w:val="18"/>
              </w:rPr>
            </w:pPr>
            <w:r>
              <w:rPr>
                <w:rFonts w:hint="eastAsia"/>
                <w:sz w:val="18"/>
                <w:szCs w:val="18"/>
              </w:rPr>
              <w:t>円</w:t>
            </w:r>
          </w:p>
        </w:tc>
        <w:tc>
          <w:tcPr>
            <w:tcW w:w="784" w:type="dxa"/>
            <w:vMerge w:val="restart"/>
            <w:tcBorders>
              <w:top w:val="single" w:sz="12" w:space="0" w:color="auto"/>
            </w:tcBorders>
            <w:vAlign w:val="center"/>
          </w:tcPr>
          <w:p w:rsidR="004B7857" w:rsidRDefault="000A79F0">
            <w:pPr>
              <w:overflowPunct w:val="0"/>
              <w:jc w:val="distribute"/>
              <w:rPr>
                <w:rFonts w:cs="Times New Roman"/>
                <w:sz w:val="18"/>
                <w:szCs w:val="18"/>
              </w:rPr>
            </w:pPr>
            <w:r>
              <w:rPr>
                <w:rFonts w:hint="eastAsia"/>
                <w:sz w:val="18"/>
                <w:szCs w:val="18"/>
              </w:rPr>
              <w:t>工期</w:t>
            </w:r>
          </w:p>
        </w:tc>
        <w:tc>
          <w:tcPr>
            <w:tcW w:w="2393" w:type="dxa"/>
            <w:gridSpan w:val="4"/>
            <w:tcBorders>
              <w:top w:val="single" w:sz="12" w:space="0" w:color="auto"/>
            </w:tcBorders>
            <w:vAlign w:val="center"/>
          </w:tcPr>
          <w:p w:rsidR="004B7857" w:rsidRDefault="000A79F0">
            <w:pPr>
              <w:overflowPunct w:val="0"/>
              <w:jc w:val="right"/>
              <w:rPr>
                <w:rFonts w:cs="Times New Roman"/>
                <w:sz w:val="18"/>
                <w:szCs w:val="18"/>
              </w:rPr>
            </w:pPr>
            <w:r>
              <w:rPr>
                <w:rFonts w:hint="eastAsia"/>
                <w:sz w:val="18"/>
                <w:szCs w:val="18"/>
              </w:rPr>
              <w:t>年　　月　　日から</w:t>
            </w:r>
          </w:p>
        </w:tc>
        <w:tc>
          <w:tcPr>
            <w:tcW w:w="958" w:type="dxa"/>
            <w:gridSpan w:val="2"/>
            <w:tcBorders>
              <w:top w:val="single" w:sz="12" w:space="0" w:color="auto"/>
            </w:tcBorders>
          </w:tcPr>
          <w:p w:rsidR="004B7857" w:rsidRDefault="000A79F0">
            <w:pPr>
              <w:overflowPunct w:val="0"/>
              <w:ind w:left="-85" w:right="-85"/>
              <w:jc w:val="distribute"/>
              <w:rPr>
                <w:rFonts w:cs="Times New Roman"/>
                <w:sz w:val="18"/>
                <w:szCs w:val="18"/>
              </w:rPr>
            </w:pPr>
            <w:r>
              <w:rPr>
                <w:rFonts w:hint="eastAsia"/>
                <w:sz w:val="18"/>
                <w:szCs w:val="18"/>
              </w:rPr>
              <w:t>検査年月日</w:t>
            </w:r>
          </w:p>
        </w:tc>
        <w:tc>
          <w:tcPr>
            <w:tcW w:w="2206" w:type="dxa"/>
            <w:gridSpan w:val="3"/>
            <w:tcBorders>
              <w:top w:val="single" w:sz="12" w:space="0" w:color="auto"/>
              <w:right w:val="single" w:sz="12" w:space="0" w:color="auto"/>
            </w:tcBorders>
            <w:vAlign w:val="center"/>
          </w:tcPr>
          <w:p w:rsidR="004B7857" w:rsidRDefault="000A79F0">
            <w:pPr>
              <w:overflowPunct w:val="0"/>
              <w:jc w:val="right"/>
              <w:rPr>
                <w:rFonts w:cs="Times New Roman"/>
                <w:sz w:val="18"/>
                <w:szCs w:val="18"/>
              </w:rPr>
            </w:pPr>
            <w:r>
              <w:rPr>
                <w:rFonts w:hint="eastAsia"/>
                <w:sz w:val="18"/>
                <w:szCs w:val="18"/>
              </w:rPr>
              <w:t xml:space="preserve">年　　月　　日　</w:t>
            </w:r>
          </w:p>
        </w:tc>
      </w:tr>
      <w:tr w:rsidR="004B7857">
        <w:tblPrEx>
          <w:tblCellMar>
            <w:top w:w="0" w:type="dxa"/>
            <w:bottom w:w="0" w:type="dxa"/>
          </w:tblCellMar>
        </w:tblPrEx>
        <w:trPr>
          <w:cantSplit/>
        </w:trPr>
        <w:tc>
          <w:tcPr>
            <w:tcW w:w="1302" w:type="dxa"/>
            <w:tcBorders>
              <w:left w:val="single" w:sz="12" w:space="0" w:color="auto"/>
            </w:tcBorders>
            <w:vAlign w:val="center"/>
          </w:tcPr>
          <w:p w:rsidR="004B7857" w:rsidRDefault="00A90C66">
            <w:pPr>
              <w:overflowPunct w:val="0"/>
              <w:jc w:val="distribute"/>
              <w:rPr>
                <w:rFonts w:cs="Times New Roman"/>
                <w:sz w:val="18"/>
                <w:szCs w:val="18"/>
              </w:rPr>
            </w:pPr>
            <w:r w:rsidRPr="00A90C66">
              <w:rPr>
                <w:rFonts w:hint="eastAsia"/>
                <w:sz w:val="18"/>
                <w:szCs w:val="18"/>
              </w:rPr>
              <w:t>受注者</w:t>
            </w:r>
            <w:r w:rsidR="000A79F0">
              <w:rPr>
                <w:rFonts w:hint="eastAsia"/>
                <w:sz w:val="18"/>
                <w:szCs w:val="18"/>
              </w:rPr>
              <w:t>名</w:t>
            </w:r>
          </w:p>
        </w:tc>
        <w:tc>
          <w:tcPr>
            <w:tcW w:w="4102" w:type="dxa"/>
            <w:gridSpan w:val="4"/>
          </w:tcPr>
          <w:p w:rsidR="004B7857" w:rsidRDefault="000A79F0">
            <w:pPr>
              <w:overflowPunct w:val="0"/>
              <w:rPr>
                <w:rFonts w:cs="Times New Roman"/>
                <w:sz w:val="18"/>
                <w:szCs w:val="18"/>
              </w:rPr>
            </w:pPr>
            <w:r>
              <w:rPr>
                <w:rFonts w:hint="eastAsia"/>
                <w:sz w:val="18"/>
                <w:szCs w:val="18"/>
              </w:rPr>
              <w:t xml:space="preserve">　</w:t>
            </w:r>
          </w:p>
        </w:tc>
        <w:tc>
          <w:tcPr>
            <w:tcW w:w="1567" w:type="dxa"/>
            <w:gridSpan w:val="2"/>
            <w:vAlign w:val="center"/>
          </w:tcPr>
          <w:p w:rsidR="004B7857" w:rsidRDefault="000A79F0">
            <w:pPr>
              <w:overflowPunct w:val="0"/>
              <w:jc w:val="distribute"/>
              <w:rPr>
                <w:rFonts w:cs="Times New Roman"/>
                <w:sz w:val="18"/>
                <w:szCs w:val="18"/>
              </w:rPr>
            </w:pPr>
            <w:r>
              <w:rPr>
                <w:rFonts w:hint="eastAsia"/>
                <w:sz w:val="18"/>
                <w:szCs w:val="18"/>
              </w:rPr>
              <w:t>完成年月日</w:t>
            </w:r>
          </w:p>
        </w:tc>
        <w:tc>
          <w:tcPr>
            <w:tcW w:w="2394" w:type="dxa"/>
            <w:gridSpan w:val="4"/>
            <w:vAlign w:val="center"/>
          </w:tcPr>
          <w:p w:rsidR="004B7857" w:rsidRDefault="000A79F0">
            <w:pPr>
              <w:overflowPunct w:val="0"/>
              <w:jc w:val="right"/>
              <w:rPr>
                <w:rFonts w:cs="Times New Roman"/>
                <w:sz w:val="18"/>
                <w:szCs w:val="18"/>
              </w:rPr>
            </w:pPr>
            <w:r>
              <w:rPr>
                <w:rFonts w:hint="eastAsia"/>
                <w:sz w:val="18"/>
                <w:szCs w:val="18"/>
              </w:rPr>
              <w:t xml:space="preserve">年　　月　　日　</w:t>
            </w:r>
          </w:p>
        </w:tc>
        <w:tc>
          <w:tcPr>
            <w:tcW w:w="784" w:type="dxa"/>
            <w:vMerge/>
          </w:tcPr>
          <w:p w:rsidR="004B7857" w:rsidRDefault="004B7857">
            <w:pPr>
              <w:overflowPunct w:val="0"/>
              <w:rPr>
                <w:rFonts w:cs="Times New Roman"/>
                <w:sz w:val="18"/>
                <w:szCs w:val="18"/>
              </w:rPr>
            </w:pPr>
          </w:p>
        </w:tc>
        <w:tc>
          <w:tcPr>
            <w:tcW w:w="2393" w:type="dxa"/>
            <w:gridSpan w:val="4"/>
            <w:vAlign w:val="center"/>
          </w:tcPr>
          <w:p w:rsidR="004B7857" w:rsidRDefault="000A79F0">
            <w:pPr>
              <w:overflowPunct w:val="0"/>
              <w:jc w:val="right"/>
              <w:rPr>
                <w:rFonts w:cs="Times New Roman"/>
                <w:sz w:val="18"/>
                <w:szCs w:val="18"/>
              </w:rPr>
            </w:pPr>
            <w:r>
              <w:rPr>
                <w:rFonts w:hint="eastAsia"/>
                <w:sz w:val="18"/>
                <w:szCs w:val="18"/>
              </w:rPr>
              <w:t>年　　月　　日まで</w:t>
            </w:r>
          </w:p>
        </w:tc>
        <w:tc>
          <w:tcPr>
            <w:tcW w:w="3164" w:type="dxa"/>
            <w:gridSpan w:val="5"/>
            <w:tcBorders>
              <w:right w:val="single" w:sz="12" w:space="0" w:color="auto"/>
            </w:tcBorders>
            <w:vAlign w:val="center"/>
          </w:tcPr>
          <w:p w:rsidR="004B7857" w:rsidRDefault="000A79F0">
            <w:pPr>
              <w:overflowPunct w:val="0"/>
              <w:jc w:val="center"/>
              <w:rPr>
                <w:rFonts w:cs="Times New Roman"/>
                <w:sz w:val="18"/>
                <w:szCs w:val="18"/>
              </w:rPr>
            </w:pPr>
            <w:r>
              <w:rPr>
                <w:rFonts w:hint="eastAsia"/>
                <w:sz w:val="18"/>
                <w:szCs w:val="18"/>
              </w:rPr>
              <w:t xml:space="preserve">③　</w:t>
            </w:r>
            <w:r>
              <w:rPr>
                <w:rFonts w:hint="eastAsia"/>
                <w:spacing w:val="45"/>
                <w:sz w:val="18"/>
                <w:szCs w:val="18"/>
              </w:rPr>
              <w:t>専任</w:t>
            </w:r>
            <w:r w:rsidR="00F20C9E">
              <w:rPr>
                <w:rFonts w:hint="eastAsia"/>
                <w:spacing w:val="45"/>
                <w:sz w:val="18"/>
                <w:szCs w:val="18"/>
              </w:rPr>
              <w:t>・指定</w:t>
            </w:r>
            <w:r>
              <w:rPr>
                <w:rFonts w:hint="eastAsia"/>
                <w:spacing w:val="45"/>
                <w:sz w:val="18"/>
                <w:szCs w:val="18"/>
              </w:rPr>
              <w:t>検査職</w:t>
            </w:r>
            <w:r>
              <w:rPr>
                <w:rFonts w:hint="eastAsia"/>
                <w:sz w:val="18"/>
                <w:szCs w:val="18"/>
              </w:rPr>
              <w:t>員</w:t>
            </w:r>
          </w:p>
        </w:tc>
      </w:tr>
      <w:tr w:rsidR="004B7857">
        <w:tblPrEx>
          <w:tblCellMar>
            <w:top w:w="0" w:type="dxa"/>
            <w:bottom w:w="0" w:type="dxa"/>
          </w:tblCellMar>
        </w:tblPrEx>
        <w:trPr>
          <w:cantSplit/>
          <w:trHeight w:val="387"/>
        </w:trPr>
        <w:tc>
          <w:tcPr>
            <w:tcW w:w="3808" w:type="dxa"/>
            <w:gridSpan w:val="2"/>
            <w:vMerge w:val="restart"/>
            <w:tcBorders>
              <w:left w:val="single" w:sz="12" w:space="0" w:color="auto"/>
            </w:tcBorders>
            <w:vAlign w:val="center"/>
          </w:tcPr>
          <w:p w:rsidR="004B7857" w:rsidRDefault="000A79F0">
            <w:pPr>
              <w:overflowPunct w:val="0"/>
              <w:jc w:val="center"/>
              <w:rPr>
                <w:rFonts w:cs="Times New Roman"/>
                <w:sz w:val="18"/>
                <w:szCs w:val="18"/>
              </w:rPr>
            </w:pPr>
            <w:r>
              <w:rPr>
                <w:noProof/>
              </w:rPr>
              <w:pict>
                <v:oval id="_x0000_s1026" style="position:absolute;left:0;text-align:left;margin-left:734.8pt;margin-top:2.9pt;width:10.5pt;height:10.5pt;z-index:4;mso-position-horizontal-relative:text;mso-position-vertical-relative:text" o:allowincell="f" filled="f" strokeweight=".5pt"/>
              </w:pict>
            </w:r>
            <w:r>
              <w:rPr>
                <w:noProof/>
              </w:rPr>
              <w:pict>
                <v:oval id="_x0000_s1027" style="position:absolute;left:0;text-align:left;margin-left:734.8pt;margin-top:26.15pt;width:10.5pt;height:10.5pt;z-index:3;mso-position-horizontal-relative:text;mso-position-vertical-relative:text" o:allowincell="f" filled="f" strokeweight=".5pt"/>
              </w:pict>
            </w:r>
            <w:r>
              <w:rPr>
                <w:noProof/>
              </w:rPr>
              <w:pict>
                <v:oval id="_x0000_s1028" style="position:absolute;left:0;text-align:left;margin-left:536.4pt;margin-top:24.6pt;width:10.5pt;height:10.5pt;z-index:2;mso-position-horizontal-relative:text;mso-position-vertical-relative:text" o:allowincell="f" filled="f" strokeweight=".5pt"/>
              </w:pict>
            </w:r>
            <w:r>
              <w:rPr>
                <w:noProof/>
              </w:rPr>
              <w:pict>
                <v:oval id="_x0000_s1029" style="position:absolute;left:0;text-align:left;margin-left:337.95pt;margin-top:24.6pt;width:10.5pt;height:10.5pt;z-index:1;mso-position-horizontal-relative:text;mso-position-vertical-relative:text" o:allowincell="f" filled="f" strokeweight=".5pt"/>
              </w:pict>
            </w:r>
            <w:r>
              <w:rPr>
                <w:rFonts w:hint="eastAsia"/>
                <w:spacing w:val="210"/>
                <w:sz w:val="18"/>
                <w:szCs w:val="18"/>
              </w:rPr>
              <w:t>考査項</w:t>
            </w:r>
            <w:r>
              <w:rPr>
                <w:rFonts w:hint="eastAsia"/>
                <w:sz w:val="18"/>
                <w:szCs w:val="18"/>
              </w:rPr>
              <w:t>目</w:t>
            </w:r>
          </w:p>
        </w:tc>
        <w:tc>
          <w:tcPr>
            <w:tcW w:w="3962" w:type="dxa"/>
            <w:gridSpan w:val="7"/>
            <w:vAlign w:val="center"/>
          </w:tcPr>
          <w:p w:rsidR="004B7857" w:rsidRDefault="000A79F0">
            <w:pPr>
              <w:overflowPunct w:val="0"/>
              <w:jc w:val="center"/>
              <w:rPr>
                <w:rFonts w:cs="Times New Roman"/>
                <w:sz w:val="18"/>
                <w:szCs w:val="18"/>
              </w:rPr>
            </w:pPr>
            <w:r>
              <w:rPr>
                <w:rFonts w:hint="eastAsia"/>
                <w:sz w:val="18"/>
                <w:szCs w:val="18"/>
              </w:rPr>
              <w:t xml:space="preserve">①　</w:t>
            </w:r>
            <w:r>
              <w:rPr>
                <w:rFonts w:hint="eastAsia"/>
                <w:spacing w:val="90"/>
                <w:sz w:val="18"/>
                <w:szCs w:val="18"/>
              </w:rPr>
              <w:t>担当監督職</w:t>
            </w:r>
            <w:r>
              <w:rPr>
                <w:rFonts w:hint="eastAsia"/>
                <w:sz w:val="18"/>
                <w:szCs w:val="18"/>
              </w:rPr>
              <w:t>員</w:t>
            </w:r>
          </w:p>
        </w:tc>
        <w:tc>
          <w:tcPr>
            <w:tcW w:w="3974" w:type="dxa"/>
            <w:gridSpan w:val="5"/>
            <w:vAlign w:val="center"/>
          </w:tcPr>
          <w:p w:rsidR="004B7857" w:rsidRDefault="000A79F0">
            <w:pPr>
              <w:overflowPunct w:val="0"/>
              <w:jc w:val="center"/>
              <w:rPr>
                <w:rFonts w:cs="Times New Roman"/>
                <w:sz w:val="18"/>
                <w:szCs w:val="18"/>
              </w:rPr>
            </w:pPr>
            <w:r>
              <w:rPr>
                <w:rFonts w:hint="eastAsia"/>
                <w:sz w:val="18"/>
                <w:szCs w:val="18"/>
              </w:rPr>
              <w:t xml:space="preserve">②　</w:t>
            </w:r>
            <w:r>
              <w:rPr>
                <w:rFonts w:hint="eastAsia"/>
                <w:spacing w:val="90"/>
                <w:sz w:val="18"/>
                <w:szCs w:val="18"/>
              </w:rPr>
              <w:t>総括監督職</w:t>
            </w:r>
            <w:r>
              <w:rPr>
                <w:rFonts w:hint="eastAsia"/>
                <w:sz w:val="18"/>
                <w:szCs w:val="18"/>
              </w:rPr>
              <w:t>員</w:t>
            </w:r>
          </w:p>
        </w:tc>
        <w:tc>
          <w:tcPr>
            <w:tcW w:w="3962" w:type="dxa"/>
            <w:gridSpan w:val="7"/>
            <w:vMerge w:val="restart"/>
            <w:tcBorders>
              <w:right w:val="single" w:sz="12" w:space="0" w:color="auto"/>
            </w:tcBorders>
            <w:vAlign w:val="center"/>
          </w:tcPr>
          <w:p w:rsidR="004B7857" w:rsidRDefault="000A79F0">
            <w:pPr>
              <w:overflowPunct w:val="0"/>
              <w:jc w:val="center"/>
              <w:rPr>
                <w:rFonts w:cs="Times New Roman"/>
                <w:sz w:val="18"/>
                <w:szCs w:val="18"/>
              </w:rPr>
            </w:pPr>
            <w:r>
              <w:rPr>
                <w:rFonts w:hint="eastAsia"/>
                <w:sz w:val="18"/>
                <w:szCs w:val="18"/>
              </w:rPr>
              <w:t>氏名　　　　　　　　　　印</w:t>
            </w:r>
          </w:p>
          <w:p w:rsidR="004B7857" w:rsidRDefault="004B7857">
            <w:pPr>
              <w:overflowPunct w:val="0"/>
              <w:rPr>
                <w:rFonts w:cs="Times New Roman"/>
                <w:sz w:val="18"/>
                <w:szCs w:val="18"/>
              </w:rPr>
            </w:pPr>
          </w:p>
          <w:p w:rsidR="004B7857" w:rsidRDefault="000A79F0">
            <w:pPr>
              <w:overflowPunct w:val="0"/>
              <w:jc w:val="center"/>
              <w:rPr>
                <w:rFonts w:cs="Times New Roman"/>
                <w:sz w:val="18"/>
                <w:szCs w:val="18"/>
              </w:rPr>
            </w:pPr>
            <w:r>
              <w:rPr>
                <w:rFonts w:hint="eastAsia"/>
                <w:sz w:val="18"/>
                <w:szCs w:val="18"/>
              </w:rPr>
              <w:t>氏名　　　　　　　　　　印</w:t>
            </w:r>
          </w:p>
        </w:tc>
      </w:tr>
      <w:tr w:rsidR="004B7857">
        <w:tblPrEx>
          <w:tblCellMar>
            <w:top w:w="0" w:type="dxa"/>
            <w:bottom w:w="0" w:type="dxa"/>
          </w:tblCellMar>
        </w:tblPrEx>
        <w:trPr>
          <w:cantSplit/>
          <w:trHeight w:val="387"/>
        </w:trPr>
        <w:tc>
          <w:tcPr>
            <w:tcW w:w="3808" w:type="dxa"/>
            <w:gridSpan w:val="2"/>
            <w:vMerge/>
            <w:tcBorders>
              <w:left w:val="single" w:sz="12" w:space="0" w:color="auto"/>
            </w:tcBorders>
          </w:tcPr>
          <w:p w:rsidR="004B7857" w:rsidRDefault="004B7857">
            <w:pPr>
              <w:overflowPunct w:val="0"/>
              <w:rPr>
                <w:rFonts w:cs="Times New Roman"/>
                <w:sz w:val="18"/>
                <w:szCs w:val="18"/>
              </w:rPr>
            </w:pPr>
          </w:p>
        </w:tc>
        <w:tc>
          <w:tcPr>
            <w:tcW w:w="3962" w:type="dxa"/>
            <w:gridSpan w:val="7"/>
            <w:vAlign w:val="center"/>
          </w:tcPr>
          <w:p w:rsidR="004B7857" w:rsidRDefault="000A79F0">
            <w:pPr>
              <w:overflowPunct w:val="0"/>
              <w:jc w:val="center"/>
              <w:rPr>
                <w:rFonts w:cs="Times New Roman"/>
                <w:sz w:val="18"/>
                <w:szCs w:val="18"/>
              </w:rPr>
            </w:pPr>
            <w:r>
              <w:rPr>
                <w:rFonts w:hint="eastAsia"/>
                <w:sz w:val="18"/>
                <w:szCs w:val="18"/>
              </w:rPr>
              <w:t>氏名　　　　　　　　　　印</w:t>
            </w:r>
          </w:p>
        </w:tc>
        <w:tc>
          <w:tcPr>
            <w:tcW w:w="3974" w:type="dxa"/>
            <w:gridSpan w:val="5"/>
            <w:vAlign w:val="center"/>
          </w:tcPr>
          <w:p w:rsidR="004B7857" w:rsidRDefault="000A79F0">
            <w:pPr>
              <w:overflowPunct w:val="0"/>
              <w:jc w:val="center"/>
              <w:rPr>
                <w:rFonts w:cs="Times New Roman"/>
                <w:sz w:val="18"/>
                <w:szCs w:val="18"/>
              </w:rPr>
            </w:pPr>
            <w:r>
              <w:rPr>
                <w:rFonts w:hint="eastAsia"/>
                <w:sz w:val="18"/>
                <w:szCs w:val="18"/>
              </w:rPr>
              <w:t>氏名　　　　　　　　　　印</w:t>
            </w:r>
          </w:p>
        </w:tc>
        <w:tc>
          <w:tcPr>
            <w:tcW w:w="3962" w:type="dxa"/>
            <w:gridSpan w:val="7"/>
            <w:vMerge/>
            <w:tcBorders>
              <w:right w:val="single" w:sz="12" w:space="0" w:color="auto"/>
            </w:tcBorders>
          </w:tcPr>
          <w:p w:rsidR="004B7857" w:rsidRDefault="004B7857">
            <w:pPr>
              <w:overflowPunct w:val="0"/>
              <w:rPr>
                <w:rFonts w:cs="Times New Roman"/>
                <w:sz w:val="18"/>
                <w:szCs w:val="18"/>
              </w:rPr>
            </w:pPr>
          </w:p>
        </w:tc>
      </w:tr>
      <w:tr w:rsidR="004B7857">
        <w:tblPrEx>
          <w:tblCellMar>
            <w:top w:w="0" w:type="dxa"/>
            <w:bottom w:w="0" w:type="dxa"/>
          </w:tblCellMar>
        </w:tblPrEx>
        <w:trPr>
          <w:cantSplit/>
        </w:trPr>
        <w:tc>
          <w:tcPr>
            <w:tcW w:w="1302" w:type="dxa"/>
            <w:tcBorders>
              <w:left w:val="single" w:sz="12" w:space="0" w:color="auto"/>
            </w:tcBorders>
            <w:vAlign w:val="center"/>
          </w:tcPr>
          <w:p w:rsidR="004B7857" w:rsidRDefault="000A79F0">
            <w:pPr>
              <w:overflowPunct w:val="0"/>
              <w:jc w:val="center"/>
              <w:rPr>
                <w:rFonts w:cs="Times New Roman"/>
                <w:sz w:val="18"/>
                <w:szCs w:val="18"/>
              </w:rPr>
            </w:pPr>
            <w:r>
              <w:rPr>
                <w:rFonts w:hint="eastAsia"/>
                <w:spacing w:val="90"/>
                <w:sz w:val="18"/>
                <w:szCs w:val="18"/>
              </w:rPr>
              <w:t>項</w:t>
            </w:r>
            <w:r>
              <w:rPr>
                <w:rFonts w:hint="eastAsia"/>
                <w:sz w:val="18"/>
                <w:szCs w:val="18"/>
              </w:rPr>
              <w:t>目</w:t>
            </w:r>
          </w:p>
        </w:tc>
        <w:tc>
          <w:tcPr>
            <w:tcW w:w="2506" w:type="dxa"/>
            <w:vAlign w:val="center"/>
          </w:tcPr>
          <w:p w:rsidR="004B7857" w:rsidRDefault="000A79F0">
            <w:pPr>
              <w:overflowPunct w:val="0"/>
              <w:jc w:val="center"/>
              <w:rPr>
                <w:rFonts w:cs="Times New Roman"/>
                <w:sz w:val="18"/>
                <w:szCs w:val="18"/>
              </w:rPr>
            </w:pPr>
            <w:r>
              <w:rPr>
                <w:rFonts w:hint="eastAsia"/>
                <w:spacing w:val="180"/>
                <w:sz w:val="18"/>
                <w:szCs w:val="18"/>
              </w:rPr>
              <w:t>細</w:t>
            </w:r>
            <w:r>
              <w:rPr>
                <w:rFonts w:hint="eastAsia"/>
                <w:sz w:val="18"/>
                <w:szCs w:val="18"/>
              </w:rPr>
              <w:t>別</w:t>
            </w:r>
          </w:p>
        </w:tc>
        <w:tc>
          <w:tcPr>
            <w:tcW w:w="793" w:type="dxa"/>
            <w:tcBorders>
              <w:bottom w:val="nil"/>
            </w:tcBorders>
            <w:vAlign w:val="center"/>
          </w:tcPr>
          <w:p w:rsidR="004B7857" w:rsidRDefault="000A79F0">
            <w:pPr>
              <w:overflowPunct w:val="0"/>
              <w:jc w:val="center"/>
              <w:rPr>
                <w:sz w:val="18"/>
                <w:szCs w:val="18"/>
              </w:rPr>
            </w:pPr>
            <w:r>
              <w:rPr>
                <w:sz w:val="18"/>
                <w:szCs w:val="18"/>
              </w:rPr>
              <w:t>a</w:t>
            </w:r>
          </w:p>
        </w:tc>
        <w:tc>
          <w:tcPr>
            <w:tcW w:w="793" w:type="dxa"/>
            <w:vAlign w:val="center"/>
          </w:tcPr>
          <w:p w:rsidR="004B7857" w:rsidRDefault="000A79F0">
            <w:pPr>
              <w:overflowPunct w:val="0"/>
              <w:jc w:val="center"/>
              <w:rPr>
                <w:sz w:val="18"/>
                <w:szCs w:val="18"/>
              </w:rPr>
            </w:pPr>
            <w:r>
              <w:rPr>
                <w:sz w:val="18"/>
                <w:szCs w:val="18"/>
              </w:rPr>
              <w:t>b</w:t>
            </w:r>
          </w:p>
        </w:tc>
        <w:tc>
          <w:tcPr>
            <w:tcW w:w="793" w:type="dxa"/>
            <w:gridSpan w:val="2"/>
            <w:vAlign w:val="center"/>
          </w:tcPr>
          <w:p w:rsidR="004B7857" w:rsidRDefault="000A79F0">
            <w:pPr>
              <w:overflowPunct w:val="0"/>
              <w:jc w:val="center"/>
              <w:rPr>
                <w:sz w:val="18"/>
                <w:szCs w:val="18"/>
              </w:rPr>
            </w:pPr>
            <w:r>
              <w:rPr>
                <w:sz w:val="18"/>
                <w:szCs w:val="18"/>
              </w:rPr>
              <w:t>c</w:t>
            </w:r>
          </w:p>
        </w:tc>
        <w:tc>
          <w:tcPr>
            <w:tcW w:w="793" w:type="dxa"/>
            <w:gridSpan w:val="2"/>
            <w:vAlign w:val="center"/>
          </w:tcPr>
          <w:p w:rsidR="004B7857" w:rsidRDefault="000A79F0">
            <w:pPr>
              <w:overflowPunct w:val="0"/>
              <w:jc w:val="center"/>
              <w:rPr>
                <w:sz w:val="18"/>
                <w:szCs w:val="18"/>
              </w:rPr>
            </w:pPr>
            <w:r>
              <w:rPr>
                <w:sz w:val="18"/>
                <w:szCs w:val="18"/>
              </w:rPr>
              <w:t>d</w:t>
            </w:r>
          </w:p>
        </w:tc>
        <w:tc>
          <w:tcPr>
            <w:tcW w:w="790" w:type="dxa"/>
            <w:vAlign w:val="center"/>
          </w:tcPr>
          <w:p w:rsidR="004B7857" w:rsidRDefault="000A79F0">
            <w:pPr>
              <w:overflowPunct w:val="0"/>
              <w:jc w:val="center"/>
              <w:rPr>
                <w:sz w:val="18"/>
                <w:szCs w:val="18"/>
              </w:rPr>
            </w:pPr>
            <w:r>
              <w:rPr>
                <w:sz w:val="18"/>
                <w:szCs w:val="18"/>
              </w:rPr>
              <w:t>e</w:t>
            </w:r>
          </w:p>
        </w:tc>
        <w:tc>
          <w:tcPr>
            <w:tcW w:w="797" w:type="dxa"/>
            <w:tcBorders>
              <w:bottom w:val="nil"/>
            </w:tcBorders>
            <w:vAlign w:val="center"/>
          </w:tcPr>
          <w:p w:rsidR="004B7857" w:rsidRDefault="000A79F0">
            <w:pPr>
              <w:overflowPunct w:val="0"/>
              <w:jc w:val="center"/>
              <w:rPr>
                <w:sz w:val="18"/>
                <w:szCs w:val="18"/>
              </w:rPr>
            </w:pPr>
            <w:r>
              <w:rPr>
                <w:sz w:val="18"/>
                <w:szCs w:val="18"/>
              </w:rPr>
              <w:t>a</w:t>
            </w:r>
          </w:p>
        </w:tc>
        <w:tc>
          <w:tcPr>
            <w:tcW w:w="793" w:type="dxa"/>
            <w:tcBorders>
              <w:bottom w:val="nil"/>
            </w:tcBorders>
            <w:vAlign w:val="center"/>
          </w:tcPr>
          <w:p w:rsidR="004B7857" w:rsidRDefault="000A79F0">
            <w:pPr>
              <w:overflowPunct w:val="0"/>
              <w:jc w:val="center"/>
              <w:rPr>
                <w:sz w:val="18"/>
                <w:szCs w:val="18"/>
              </w:rPr>
            </w:pPr>
            <w:r>
              <w:rPr>
                <w:sz w:val="18"/>
                <w:szCs w:val="18"/>
              </w:rPr>
              <w:t>b</w:t>
            </w:r>
          </w:p>
        </w:tc>
        <w:tc>
          <w:tcPr>
            <w:tcW w:w="793" w:type="dxa"/>
            <w:tcBorders>
              <w:bottom w:val="nil"/>
            </w:tcBorders>
            <w:vAlign w:val="center"/>
          </w:tcPr>
          <w:p w:rsidR="004B7857" w:rsidRDefault="000A79F0">
            <w:pPr>
              <w:overflowPunct w:val="0"/>
              <w:jc w:val="center"/>
              <w:rPr>
                <w:sz w:val="18"/>
                <w:szCs w:val="18"/>
              </w:rPr>
            </w:pPr>
            <w:r>
              <w:rPr>
                <w:sz w:val="18"/>
                <w:szCs w:val="18"/>
              </w:rPr>
              <w:t>c</w:t>
            </w:r>
          </w:p>
        </w:tc>
        <w:tc>
          <w:tcPr>
            <w:tcW w:w="793" w:type="dxa"/>
            <w:tcBorders>
              <w:bottom w:val="nil"/>
            </w:tcBorders>
            <w:vAlign w:val="center"/>
          </w:tcPr>
          <w:p w:rsidR="004B7857" w:rsidRDefault="000A79F0">
            <w:pPr>
              <w:overflowPunct w:val="0"/>
              <w:jc w:val="center"/>
              <w:rPr>
                <w:sz w:val="18"/>
                <w:szCs w:val="18"/>
              </w:rPr>
            </w:pPr>
            <w:r>
              <w:rPr>
                <w:sz w:val="18"/>
                <w:szCs w:val="18"/>
              </w:rPr>
              <w:t>d</w:t>
            </w:r>
          </w:p>
        </w:tc>
        <w:tc>
          <w:tcPr>
            <w:tcW w:w="798" w:type="dxa"/>
            <w:tcBorders>
              <w:bottom w:val="nil"/>
            </w:tcBorders>
            <w:vAlign w:val="center"/>
          </w:tcPr>
          <w:p w:rsidR="004B7857" w:rsidRDefault="000A79F0">
            <w:pPr>
              <w:overflowPunct w:val="0"/>
              <w:jc w:val="center"/>
              <w:rPr>
                <w:sz w:val="18"/>
                <w:szCs w:val="18"/>
              </w:rPr>
            </w:pPr>
            <w:r>
              <w:rPr>
                <w:sz w:val="18"/>
                <w:szCs w:val="18"/>
              </w:rPr>
              <w:t>e</w:t>
            </w:r>
          </w:p>
        </w:tc>
        <w:tc>
          <w:tcPr>
            <w:tcW w:w="789" w:type="dxa"/>
            <w:tcBorders>
              <w:bottom w:val="nil"/>
            </w:tcBorders>
            <w:vAlign w:val="center"/>
          </w:tcPr>
          <w:p w:rsidR="004B7857" w:rsidRDefault="000A79F0">
            <w:pPr>
              <w:overflowPunct w:val="0"/>
              <w:jc w:val="center"/>
              <w:rPr>
                <w:sz w:val="18"/>
                <w:szCs w:val="18"/>
              </w:rPr>
            </w:pPr>
            <w:r>
              <w:rPr>
                <w:sz w:val="18"/>
                <w:szCs w:val="18"/>
              </w:rPr>
              <w:t>a</w:t>
            </w:r>
          </w:p>
        </w:tc>
        <w:tc>
          <w:tcPr>
            <w:tcW w:w="793" w:type="dxa"/>
            <w:gridSpan w:val="2"/>
            <w:tcBorders>
              <w:bottom w:val="nil"/>
            </w:tcBorders>
            <w:vAlign w:val="center"/>
          </w:tcPr>
          <w:p w:rsidR="004B7857" w:rsidRDefault="000A79F0">
            <w:pPr>
              <w:overflowPunct w:val="0"/>
              <w:jc w:val="center"/>
              <w:rPr>
                <w:sz w:val="18"/>
                <w:szCs w:val="18"/>
              </w:rPr>
            </w:pPr>
            <w:r>
              <w:rPr>
                <w:sz w:val="18"/>
                <w:szCs w:val="18"/>
              </w:rPr>
              <w:t>b</w:t>
            </w:r>
          </w:p>
        </w:tc>
        <w:tc>
          <w:tcPr>
            <w:tcW w:w="793" w:type="dxa"/>
            <w:gridSpan w:val="2"/>
            <w:tcBorders>
              <w:bottom w:val="nil"/>
            </w:tcBorders>
            <w:vAlign w:val="center"/>
          </w:tcPr>
          <w:p w:rsidR="004B7857" w:rsidRDefault="000A79F0">
            <w:pPr>
              <w:overflowPunct w:val="0"/>
              <w:jc w:val="center"/>
              <w:rPr>
                <w:sz w:val="18"/>
                <w:szCs w:val="18"/>
              </w:rPr>
            </w:pPr>
            <w:r>
              <w:rPr>
                <w:sz w:val="18"/>
                <w:szCs w:val="18"/>
              </w:rPr>
              <w:t>c</w:t>
            </w:r>
          </w:p>
        </w:tc>
        <w:tc>
          <w:tcPr>
            <w:tcW w:w="793" w:type="dxa"/>
            <w:tcBorders>
              <w:bottom w:val="nil"/>
            </w:tcBorders>
            <w:vAlign w:val="center"/>
          </w:tcPr>
          <w:p w:rsidR="004B7857" w:rsidRDefault="000A79F0">
            <w:pPr>
              <w:overflowPunct w:val="0"/>
              <w:jc w:val="center"/>
              <w:rPr>
                <w:sz w:val="18"/>
                <w:szCs w:val="18"/>
              </w:rPr>
            </w:pPr>
            <w:r>
              <w:rPr>
                <w:sz w:val="18"/>
                <w:szCs w:val="18"/>
              </w:rPr>
              <w:t>d</w:t>
            </w:r>
          </w:p>
        </w:tc>
        <w:tc>
          <w:tcPr>
            <w:tcW w:w="794" w:type="dxa"/>
            <w:tcBorders>
              <w:bottom w:val="nil"/>
              <w:right w:val="single" w:sz="12" w:space="0" w:color="auto"/>
            </w:tcBorders>
            <w:vAlign w:val="center"/>
          </w:tcPr>
          <w:p w:rsidR="004B7857" w:rsidRDefault="000A79F0">
            <w:pPr>
              <w:overflowPunct w:val="0"/>
              <w:jc w:val="center"/>
              <w:rPr>
                <w:sz w:val="18"/>
                <w:szCs w:val="18"/>
              </w:rPr>
            </w:pPr>
            <w:r>
              <w:rPr>
                <w:sz w:val="18"/>
                <w:szCs w:val="18"/>
              </w:rPr>
              <w:t>e</w:t>
            </w:r>
          </w:p>
        </w:tc>
      </w:tr>
      <w:tr w:rsidR="004B7857">
        <w:tblPrEx>
          <w:tblCellMar>
            <w:top w:w="0" w:type="dxa"/>
            <w:bottom w:w="0" w:type="dxa"/>
          </w:tblCellMar>
        </w:tblPrEx>
        <w:trPr>
          <w:cantSplit/>
        </w:trPr>
        <w:tc>
          <w:tcPr>
            <w:tcW w:w="1302" w:type="dxa"/>
            <w:vMerge w:val="restart"/>
            <w:tcBorders>
              <w:left w:val="single" w:sz="12" w:space="0" w:color="auto"/>
            </w:tcBorders>
          </w:tcPr>
          <w:p w:rsidR="004B7857" w:rsidRDefault="000A79F0">
            <w:pPr>
              <w:overflowPunct w:val="0"/>
              <w:rPr>
                <w:rFonts w:cs="Times New Roman"/>
                <w:sz w:val="18"/>
                <w:szCs w:val="18"/>
              </w:rPr>
            </w:pPr>
            <w:r>
              <w:rPr>
                <w:sz w:val="18"/>
                <w:szCs w:val="18"/>
              </w:rPr>
              <w:t>1</w:t>
            </w:r>
            <w:r>
              <w:rPr>
                <w:rFonts w:hint="eastAsia"/>
                <w:sz w:val="18"/>
                <w:szCs w:val="18"/>
              </w:rPr>
              <w:t xml:space="preserve">　施工体制</w:t>
            </w:r>
          </w:p>
        </w:tc>
        <w:tc>
          <w:tcPr>
            <w:tcW w:w="2506" w:type="dxa"/>
          </w:tcPr>
          <w:p w:rsidR="004B7857" w:rsidRDefault="000A79F0">
            <w:pPr>
              <w:overflowPunct w:val="0"/>
              <w:rPr>
                <w:rFonts w:cs="Times New Roman"/>
                <w:sz w:val="18"/>
                <w:szCs w:val="18"/>
              </w:rPr>
            </w:pPr>
            <w:r>
              <w:rPr>
                <w:rFonts w:hint="eastAsia"/>
                <w:sz w:val="18"/>
                <w:szCs w:val="18"/>
              </w:rPr>
              <w:t>Ⅰ　施工体制一般</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0" w:type="dxa"/>
          </w:tcPr>
          <w:p w:rsidR="004B7857" w:rsidRDefault="000A79F0">
            <w:pPr>
              <w:overflowPunct w:val="0"/>
              <w:rPr>
                <w:rFonts w:cs="Times New Roman"/>
                <w:sz w:val="18"/>
                <w:szCs w:val="18"/>
              </w:rPr>
            </w:pPr>
            <w:r>
              <w:rPr>
                <w:rFonts w:hint="eastAsia"/>
                <w:sz w:val="18"/>
                <w:szCs w:val="18"/>
              </w:rPr>
              <w:t xml:space="preserve">　</w:t>
            </w:r>
          </w:p>
        </w:tc>
        <w:tc>
          <w:tcPr>
            <w:tcW w:w="797"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8"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89"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4" w:type="dxa"/>
            <w:tcBorders>
              <w:right w:val="single" w:sz="12" w:space="0" w:color="auto"/>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r>
      <w:tr w:rsidR="004B7857">
        <w:tblPrEx>
          <w:tblCellMar>
            <w:top w:w="0" w:type="dxa"/>
            <w:bottom w:w="0" w:type="dxa"/>
          </w:tblCellMar>
        </w:tblPrEx>
        <w:trPr>
          <w:cantSplit/>
        </w:trPr>
        <w:tc>
          <w:tcPr>
            <w:tcW w:w="1302" w:type="dxa"/>
            <w:vMerge/>
            <w:tcBorders>
              <w:left w:val="single" w:sz="12" w:space="0" w:color="auto"/>
            </w:tcBorders>
          </w:tcPr>
          <w:p w:rsidR="004B7857" w:rsidRDefault="004B7857">
            <w:pPr>
              <w:overflowPunct w:val="0"/>
              <w:rPr>
                <w:rFonts w:cs="Times New Roman"/>
                <w:sz w:val="18"/>
                <w:szCs w:val="18"/>
              </w:rPr>
            </w:pPr>
          </w:p>
        </w:tc>
        <w:tc>
          <w:tcPr>
            <w:tcW w:w="2506" w:type="dxa"/>
          </w:tcPr>
          <w:p w:rsidR="004B7857" w:rsidRDefault="000A79F0">
            <w:pPr>
              <w:overflowPunct w:val="0"/>
              <w:rPr>
                <w:rFonts w:cs="Times New Roman"/>
                <w:sz w:val="18"/>
                <w:szCs w:val="18"/>
              </w:rPr>
            </w:pPr>
            <w:r>
              <w:rPr>
                <w:rFonts w:hint="eastAsia"/>
                <w:sz w:val="18"/>
                <w:szCs w:val="18"/>
              </w:rPr>
              <w:t>Ⅱ　配置技術者</w:t>
            </w:r>
          </w:p>
        </w:tc>
        <w:tc>
          <w:tcPr>
            <w:tcW w:w="793" w:type="dxa"/>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0" w:type="dxa"/>
          </w:tcPr>
          <w:p w:rsidR="004B7857" w:rsidRDefault="000A79F0">
            <w:pPr>
              <w:overflowPunct w:val="0"/>
              <w:rPr>
                <w:rFonts w:cs="Times New Roman"/>
                <w:sz w:val="18"/>
                <w:szCs w:val="18"/>
              </w:rPr>
            </w:pPr>
            <w:r>
              <w:rPr>
                <w:rFonts w:hint="eastAsia"/>
                <w:sz w:val="18"/>
                <w:szCs w:val="18"/>
              </w:rPr>
              <w:t xml:space="preserve">　</w:t>
            </w:r>
          </w:p>
        </w:tc>
        <w:tc>
          <w:tcPr>
            <w:tcW w:w="797" w:type="dxa"/>
            <w:tcBorders>
              <w:bottom w:val="nil"/>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tcBorders>
              <w:bottom w:val="nil"/>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tcBorders>
              <w:bottom w:val="nil"/>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tcBorders>
              <w:bottom w:val="nil"/>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8" w:type="dxa"/>
            <w:tcBorders>
              <w:bottom w:val="nil"/>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89"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4" w:type="dxa"/>
            <w:tcBorders>
              <w:right w:val="single" w:sz="12" w:space="0" w:color="auto"/>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r>
      <w:tr w:rsidR="004B7857">
        <w:tblPrEx>
          <w:tblCellMar>
            <w:top w:w="0" w:type="dxa"/>
            <w:bottom w:w="0" w:type="dxa"/>
          </w:tblCellMar>
        </w:tblPrEx>
        <w:trPr>
          <w:cantSplit/>
        </w:trPr>
        <w:tc>
          <w:tcPr>
            <w:tcW w:w="1302" w:type="dxa"/>
            <w:vMerge w:val="restart"/>
            <w:tcBorders>
              <w:left w:val="single" w:sz="12" w:space="0" w:color="auto"/>
            </w:tcBorders>
          </w:tcPr>
          <w:p w:rsidR="004B7857" w:rsidRDefault="000A79F0">
            <w:pPr>
              <w:overflowPunct w:val="0"/>
              <w:rPr>
                <w:rFonts w:cs="Times New Roman"/>
                <w:sz w:val="18"/>
                <w:szCs w:val="18"/>
              </w:rPr>
            </w:pPr>
            <w:r>
              <w:rPr>
                <w:sz w:val="18"/>
                <w:szCs w:val="18"/>
              </w:rPr>
              <w:t>2</w:t>
            </w:r>
            <w:r>
              <w:rPr>
                <w:rFonts w:hint="eastAsia"/>
                <w:sz w:val="18"/>
                <w:szCs w:val="18"/>
              </w:rPr>
              <w:t xml:space="preserve">　施工状況</w:t>
            </w:r>
          </w:p>
        </w:tc>
        <w:tc>
          <w:tcPr>
            <w:tcW w:w="2506" w:type="dxa"/>
          </w:tcPr>
          <w:p w:rsidR="004B7857" w:rsidRDefault="000A79F0">
            <w:pPr>
              <w:overflowPunct w:val="0"/>
              <w:rPr>
                <w:rFonts w:cs="Times New Roman"/>
                <w:sz w:val="18"/>
                <w:szCs w:val="18"/>
              </w:rPr>
            </w:pPr>
            <w:r>
              <w:rPr>
                <w:rFonts w:hint="eastAsia"/>
                <w:sz w:val="18"/>
                <w:szCs w:val="18"/>
              </w:rPr>
              <w:t>Ⅰ　施工管理</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0" w:type="dxa"/>
          </w:tcPr>
          <w:p w:rsidR="004B7857" w:rsidRDefault="000A79F0">
            <w:pPr>
              <w:overflowPunct w:val="0"/>
              <w:rPr>
                <w:rFonts w:cs="Times New Roman"/>
                <w:sz w:val="18"/>
                <w:szCs w:val="18"/>
              </w:rPr>
            </w:pPr>
            <w:r>
              <w:rPr>
                <w:rFonts w:hint="eastAsia"/>
                <w:sz w:val="18"/>
                <w:szCs w:val="18"/>
              </w:rPr>
              <w:t xml:space="preserve">　</w:t>
            </w:r>
          </w:p>
        </w:tc>
        <w:tc>
          <w:tcPr>
            <w:tcW w:w="797"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8"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89" w:type="dxa"/>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3" w:type="dxa"/>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4" w:type="dxa"/>
            <w:tcBorders>
              <w:bottom w:val="nil"/>
              <w:right w:val="single" w:sz="12" w:space="0" w:color="auto"/>
            </w:tcBorders>
          </w:tcPr>
          <w:p w:rsidR="004B7857" w:rsidRDefault="000A79F0">
            <w:pPr>
              <w:overflowPunct w:val="0"/>
              <w:rPr>
                <w:rFonts w:cs="Times New Roman"/>
                <w:sz w:val="18"/>
                <w:szCs w:val="18"/>
              </w:rPr>
            </w:pPr>
            <w:r>
              <w:rPr>
                <w:rFonts w:hint="eastAsia"/>
                <w:sz w:val="18"/>
                <w:szCs w:val="18"/>
              </w:rPr>
              <w:t xml:space="preserve">　</w:t>
            </w:r>
          </w:p>
        </w:tc>
      </w:tr>
      <w:tr w:rsidR="004B7857">
        <w:tblPrEx>
          <w:tblCellMar>
            <w:top w:w="0" w:type="dxa"/>
            <w:bottom w:w="0" w:type="dxa"/>
          </w:tblCellMar>
        </w:tblPrEx>
        <w:trPr>
          <w:cantSplit/>
        </w:trPr>
        <w:tc>
          <w:tcPr>
            <w:tcW w:w="1302" w:type="dxa"/>
            <w:vMerge/>
            <w:tcBorders>
              <w:left w:val="single" w:sz="12" w:space="0" w:color="auto"/>
            </w:tcBorders>
          </w:tcPr>
          <w:p w:rsidR="004B7857" w:rsidRDefault="004B7857">
            <w:pPr>
              <w:overflowPunct w:val="0"/>
              <w:rPr>
                <w:rFonts w:cs="Times New Roman"/>
                <w:sz w:val="18"/>
                <w:szCs w:val="18"/>
              </w:rPr>
            </w:pPr>
          </w:p>
        </w:tc>
        <w:tc>
          <w:tcPr>
            <w:tcW w:w="2506" w:type="dxa"/>
          </w:tcPr>
          <w:p w:rsidR="004B7857" w:rsidRDefault="000A79F0">
            <w:pPr>
              <w:overflowPunct w:val="0"/>
              <w:rPr>
                <w:rFonts w:cs="Times New Roman"/>
                <w:sz w:val="18"/>
                <w:szCs w:val="18"/>
              </w:rPr>
            </w:pPr>
            <w:r>
              <w:rPr>
                <w:rFonts w:hint="eastAsia"/>
                <w:sz w:val="18"/>
                <w:szCs w:val="18"/>
              </w:rPr>
              <w:t>Ⅱ　工程管理</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0" w:type="dxa"/>
          </w:tcPr>
          <w:p w:rsidR="004B7857" w:rsidRDefault="000A79F0">
            <w:pPr>
              <w:overflowPunct w:val="0"/>
              <w:rPr>
                <w:rFonts w:cs="Times New Roman"/>
                <w:sz w:val="18"/>
                <w:szCs w:val="18"/>
              </w:rPr>
            </w:pPr>
            <w:r>
              <w:rPr>
                <w:rFonts w:hint="eastAsia"/>
                <w:sz w:val="18"/>
                <w:szCs w:val="18"/>
              </w:rPr>
              <w:t xml:space="preserve">　</w:t>
            </w:r>
          </w:p>
        </w:tc>
        <w:tc>
          <w:tcPr>
            <w:tcW w:w="797" w:type="dxa"/>
          </w:tcPr>
          <w:p w:rsidR="004B7857" w:rsidRDefault="000A79F0">
            <w:pPr>
              <w:overflowPunct w:val="0"/>
              <w:rPr>
                <w:rFonts w:cs="Times New Roman"/>
                <w:sz w:val="18"/>
                <w:szCs w:val="18"/>
              </w:rPr>
            </w:pPr>
            <w:r>
              <w:rPr>
                <w:rFonts w:hint="eastAsia"/>
                <w:sz w:val="18"/>
                <w:szCs w:val="18"/>
              </w:rPr>
              <w:t xml:space="preserve">　</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8" w:type="dxa"/>
          </w:tcPr>
          <w:p w:rsidR="004B7857" w:rsidRDefault="000A79F0">
            <w:pPr>
              <w:overflowPunct w:val="0"/>
              <w:rPr>
                <w:rFonts w:cs="Times New Roman"/>
                <w:sz w:val="18"/>
                <w:szCs w:val="18"/>
              </w:rPr>
            </w:pPr>
            <w:r>
              <w:rPr>
                <w:rFonts w:hint="eastAsia"/>
                <w:sz w:val="18"/>
                <w:szCs w:val="18"/>
              </w:rPr>
              <w:t xml:space="preserve">　</w:t>
            </w:r>
          </w:p>
        </w:tc>
        <w:tc>
          <w:tcPr>
            <w:tcW w:w="789"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4" w:type="dxa"/>
            <w:tcBorders>
              <w:right w:val="single" w:sz="12" w:space="0" w:color="auto"/>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r>
      <w:tr w:rsidR="004B7857">
        <w:tblPrEx>
          <w:tblCellMar>
            <w:top w:w="0" w:type="dxa"/>
            <w:bottom w:w="0" w:type="dxa"/>
          </w:tblCellMar>
        </w:tblPrEx>
        <w:trPr>
          <w:cantSplit/>
        </w:trPr>
        <w:tc>
          <w:tcPr>
            <w:tcW w:w="1302" w:type="dxa"/>
            <w:vMerge/>
            <w:tcBorders>
              <w:left w:val="single" w:sz="12" w:space="0" w:color="auto"/>
            </w:tcBorders>
          </w:tcPr>
          <w:p w:rsidR="004B7857" w:rsidRDefault="004B7857">
            <w:pPr>
              <w:overflowPunct w:val="0"/>
              <w:rPr>
                <w:rFonts w:cs="Times New Roman"/>
                <w:sz w:val="18"/>
                <w:szCs w:val="18"/>
              </w:rPr>
            </w:pPr>
          </w:p>
        </w:tc>
        <w:tc>
          <w:tcPr>
            <w:tcW w:w="2506" w:type="dxa"/>
          </w:tcPr>
          <w:p w:rsidR="004B7857" w:rsidRDefault="000A79F0">
            <w:pPr>
              <w:overflowPunct w:val="0"/>
              <w:rPr>
                <w:rFonts w:cs="Times New Roman"/>
                <w:sz w:val="18"/>
                <w:szCs w:val="18"/>
              </w:rPr>
            </w:pPr>
            <w:r>
              <w:rPr>
                <w:rFonts w:hint="eastAsia"/>
                <w:sz w:val="18"/>
                <w:szCs w:val="18"/>
              </w:rPr>
              <w:t>Ⅲ　安全対策</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0" w:type="dxa"/>
          </w:tcPr>
          <w:p w:rsidR="004B7857" w:rsidRDefault="000A79F0">
            <w:pPr>
              <w:overflowPunct w:val="0"/>
              <w:rPr>
                <w:rFonts w:cs="Times New Roman"/>
                <w:sz w:val="18"/>
                <w:szCs w:val="18"/>
              </w:rPr>
            </w:pPr>
            <w:r>
              <w:rPr>
                <w:rFonts w:hint="eastAsia"/>
                <w:sz w:val="18"/>
                <w:szCs w:val="18"/>
              </w:rPr>
              <w:t xml:space="preserve">　</w:t>
            </w:r>
          </w:p>
        </w:tc>
        <w:tc>
          <w:tcPr>
            <w:tcW w:w="797" w:type="dxa"/>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3" w:type="dxa"/>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3" w:type="dxa"/>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3" w:type="dxa"/>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8" w:type="dxa"/>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89"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4" w:type="dxa"/>
            <w:tcBorders>
              <w:right w:val="single" w:sz="12" w:space="0" w:color="auto"/>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r>
      <w:tr w:rsidR="004B7857">
        <w:tblPrEx>
          <w:tblCellMar>
            <w:top w:w="0" w:type="dxa"/>
            <w:bottom w:w="0" w:type="dxa"/>
          </w:tblCellMar>
        </w:tblPrEx>
        <w:trPr>
          <w:cantSplit/>
        </w:trPr>
        <w:tc>
          <w:tcPr>
            <w:tcW w:w="1302" w:type="dxa"/>
            <w:vMerge/>
            <w:tcBorders>
              <w:left w:val="single" w:sz="12" w:space="0" w:color="auto"/>
            </w:tcBorders>
          </w:tcPr>
          <w:p w:rsidR="004B7857" w:rsidRDefault="004B7857">
            <w:pPr>
              <w:overflowPunct w:val="0"/>
              <w:rPr>
                <w:rFonts w:cs="Times New Roman"/>
                <w:sz w:val="18"/>
                <w:szCs w:val="18"/>
              </w:rPr>
            </w:pPr>
          </w:p>
        </w:tc>
        <w:tc>
          <w:tcPr>
            <w:tcW w:w="2506" w:type="dxa"/>
          </w:tcPr>
          <w:p w:rsidR="004B7857" w:rsidRDefault="000A79F0">
            <w:pPr>
              <w:overflowPunct w:val="0"/>
              <w:rPr>
                <w:rFonts w:cs="Times New Roman"/>
                <w:sz w:val="18"/>
                <w:szCs w:val="18"/>
              </w:rPr>
            </w:pPr>
            <w:r>
              <w:rPr>
                <w:rFonts w:hint="eastAsia"/>
                <w:sz w:val="18"/>
                <w:szCs w:val="18"/>
              </w:rPr>
              <w:t>Ⅳ　対外関係</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0" w:type="dxa"/>
          </w:tcPr>
          <w:p w:rsidR="004B7857" w:rsidRDefault="000A79F0">
            <w:pPr>
              <w:overflowPunct w:val="0"/>
              <w:rPr>
                <w:rFonts w:cs="Times New Roman"/>
                <w:sz w:val="18"/>
                <w:szCs w:val="18"/>
              </w:rPr>
            </w:pPr>
            <w:r>
              <w:rPr>
                <w:rFonts w:hint="eastAsia"/>
                <w:sz w:val="18"/>
                <w:szCs w:val="18"/>
              </w:rPr>
              <w:t xml:space="preserve">　</w:t>
            </w:r>
          </w:p>
        </w:tc>
        <w:tc>
          <w:tcPr>
            <w:tcW w:w="797"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8"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89"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4" w:type="dxa"/>
            <w:tcBorders>
              <w:right w:val="single" w:sz="12" w:space="0" w:color="auto"/>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r>
      <w:tr w:rsidR="004B7857">
        <w:tblPrEx>
          <w:tblCellMar>
            <w:top w:w="0" w:type="dxa"/>
            <w:bottom w:w="0" w:type="dxa"/>
          </w:tblCellMar>
        </w:tblPrEx>
        <w:trPr>
          <w:cantSplit/>
        </w:trPr>
        <w:tc>
          <w:tcPr>
            <w:tcW w:w="1302" w:type="dxa"/>
            <w:vMerge w:val="restart"/>
            <w:tcBorders>
              <w:left w:val="single" w:sz="12" w:space="0" w:color="auto"/>
            </w:tcBorders>
          </w:tcPr>
          <w:p w:rsidR="004B7857" w:rsidRDefault="000A79F0">
            <w:pPr>
              <w:overflowPunct w:val="0"/>
              <w:ind w:left="315" w:hanging="315"/>
              <w:rPr>
                <w:rFonts w:cs="Times New Roman"/>
                <w:sz w:val="18"/>
                <w:szCs w:val="18"/>
              </w:rPr>
            </w:pPr>
            <w:r>
              <w:rPr>
                <w:sz w:val="18"/>
                <w:szCs w:val="18"/>
              </w:rPr>
              <w:t>3</w:t>
            </w:r>
            <w:r>
              <w:rPr>
                <w:rFonts w:hint="eastAsia"/>
                <w:sz w:val="18"/>
                <w:szCs w:val="18"/>
              </w:rPr>
              <w:t xml:space="preserve">　出来</w:t>
            </w:r>
            <w:r>
              <w:rPr>
                <w:rFonts w:hint="eastAsia"/>
                <w:spacing w:val="90"/>
                <w:sz w:val="18"/>
                <w:szCs w:val="18"/>
              </w:rPr>
              <w:t>形</w:t>
            </w:r>
            <w:r>
              <w:rPr>
                <w:rFonts w:hint="eastAsia"/>
                <w:sz w:val="18"/>
                <w:szCs w:val="18"/>
              </w:rPr>
              <w:t>及</w:t>
            </w:r>
            <w:r>
              <w:rPr>
                <w:rFonts w:hint="eastAsia"/>
                <w:spacing w:val="180"/>
                <w:sz w:val="18"/>
                <w:szCs w:val="18"/>
              </w:rPr>
              <w:t>び</w:t>
            </w:r>
            <w:r>
              <w:rPr>
                <w:rFonts w:hint="eastAsia"/>
                <w:sz w:val="18"/>
                <w:szCs w:val="18"/>
              </w:rPr>
              <w:t>出来ばえ</w:t>
            </w:r>
          </w:p>
        </w:tc>
        <w:tc>
          <w:tcPr>
            <w:tcW w:w="2506" w:type="dxa"/>
          </w:tcPr>
          <w:p w:rsidR="004B7857" w:rsidRDefault="000A79F0">
            <w:pPr>
              <w:overflowPunct w:val="0"/>
              <w:rPr>
                <w:rFonts w:ascii="Times New Roman" w:hAnsi="Times New Roman" w:cs="Times New Roman"/>
                <w:sz w:val="18"/>
                <w:szCs w:val="18"/>
                <w:lang w:val="fr-CA"/>
              </w:rPr>
            </w:pPr>
            <w:r>
              <w:rPr>
                <w:rFonts w:hint="eastAsia"/>
                <w:sz w:val="18"/>
                <w:szCs w:val="18"/>
              </w:rPr>
              <w:t>Ⅰ　出来形</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0" w:type="dxa"/>
          </w:tcPr>
          <w:p w:rsidR="004B7857" w:rsidRDefault="000A79F0">
            <w:pPr>
              <w:overflowPunct w:val="0"/>
              <w:rPr>
                <w:rFonts w:cs="Times New Roman"/>
                <w:sz w:val="18"/>
                <w:szCs w:val="18"/>
              </w:rPr>
            </w:pPr>
            <w:r>
              <w:rPr>
                <w:rFonts w:hint="eastAsia"/>
                <w:sz w:val="18"/>
                <w:szCs w:val="18"/>
              </w:rPr>
              <w:t xml:space="preserve">　</w:t>
            </w:r>
          </w:p>
        </w:tc>
        <w:tc>
          <w:tcPr>
            <w:tcW w:w="797"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8"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89" w:type="dxa"/>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4" w:type="dxa"/>
            <w:tcBorders>
              <w:right w:val="single" w:sz="12" w:space="0" w:color="auto"/>
            </w:tcBorders>
          </w:tcPr>
          <w:p w:rsidR="004B7857" w:rsidRDefault="000A79F0">
            <w:pPr>
              <w:overflowPunct w:val="0"/>
              <w:rPr>
                <w:rFonts w:cs="Times New Roman"/>
                <w:sz w:val="18"/>
                <w:szCs w:val="18"/>
              </w:rPr>
            </w:pPr>
            <w:r>
              <w:rPr>
                <w:rFonts w:hint="eastAsia"/>
                <w:sz w:val="18"/>
                <w:szCs w:val="18"/>
              </w:rPr>
              <w:t xml:space="preserve">　</w:t>
            </w:r>
          </w:p>
        </w:tc>
      </w:tr>
      <w:tr w:rsidR="004B7857">
        <w:tblPrEx>
          <w:tblCellMar>
            <w:top w:w="0" w:type="dxa"/>
            <w:bottom w:w="0" w:type="dxa"/>
          </w:tblCellMar>
        </w:tblPrEx>
        <w:trPr>
          <w:cantSplit/>
        </w:trPr>
        <w:tc>
          <w:tcPr>
            <w:tcW w:w="1302" w:type="dxa"/>
            <w:vMerge/>
            <w:tcBorders>
              <w:left w:val="single" w:sz="12" w:space="0" w:color="auto"/>
            </w:tcBorders>
          </w:tcPr>
          <w:p w:rsidR="004B7857" w:rsidRDefault="004B7857">
            <w:pPr>
              <w:overflowPunct w:val="0"/>
              <w:rPr>
                <w:rFonts w:cs="Times New Roman"/>
                <w:sz w:val="18"/>
                <w:szCs w:val="18"/>
              </w:rPr>
            </w:pPr>
          </w:p>
        </w:tc>
        <w:tc>
          <w:tcPr>
            <w:tcW w:w="2506" w:type="dxa"/>
          </w:tcPr>
          <w:p w:rsidR="004B7857" w:rsidRDefault="000A79F0">
            <w:pPr>
              <w:overflowPunct w:val="0"/>
              <w:rPr>
                <w:rFonts w:cs="Times New Roman"/>
                <w:sz w:val="18"/>
                <w:szCs w:val="18"/>
              </w:rPr>
            </w:pPr>
            <w:r>
              <w:rPr>
                <w:rFonts w:hint="eastAsia"/>
                <w:sz w:val="18"/>
                <w:szCs w:val="18"/>
              </w:rPr>
              <w:t>Ⅱ　品質</w:t>
            </w:r>
          </w:p>
        </w:tc>
        <w:tc>
          <w:tcPr>
            <w:tcW w:w="793" w:type="dxa"/>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3" w:type="dxa"/>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0" w:type="dxa"/>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7"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8"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89" w:type="dxa"/>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Pr>
          <w:p w:rsidR="004B7857" w:rsidRDefault="000A79F0">
            <w:pPr>
              <w:overflowPunct w:val="0"/>
              <w:rPr>
                <w:rFonts w:cs="Times New Roman"/>
                <w:sz w:val="18"/>
                <w:szCs w:val="18"/>
              </w:rPr>
            </w:pPr>
            <w:r>
              <w:rPr>
                <w:rFonts w:hint="eastAsia"/>
                <w:sz w:val="18"/>
                <w:szCs w:val="18"/>
              </w:rPr>
              <w:t xml:space="preserve">　</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4" w:type="dxa"/>
            <w:tcBorders>
              <w:bottom w:val="nil"/>
              <w:right w:val="single" w:sz="12" w:space="0" w:color="auto"/>
            </w:tcBorders>
          </w:tcPr>
          <w:p w:rsidR="004B7857" w:rsidRDefault="000A79F0">
            <w:pPr>
              <w:overflowPunct w:val="0"/>
              <w:rPr>
                <w:rFonts w:cs="Times New Roman"/>
                <w:sz w:val="18"/>
                <w:szCs w:val="18"/>
              </w:rPr>
            </w:pPr>
            <w:r>
              <w:rPr>
                <w:rFonts w:hint="eastAsia"/>
                <w:sz w:val="18"/>
                <w:szCs w:val="18"/>
              </w:rPr>
              <w:t xml:space="preserve">　</w:t>
            </w:r>
          </w:p>
        </w:tc>
      </w:tr>
      <w:tr w:rsidR="004B7857">
        <w:tblPrEx>
          <w:tblCellMar>
            <w:top w:w="0" w:type="dxa"/>
            <w:bottom w:w="0" w:type="dxa"/>
          </w:tblCellMar>
        </w:tblPrEx>
        <w:trPr>
          <w:cantSplit/>
        </w:trPr>
        <w:tc>
          <w:tcPr>
            <w:tcW w:w="1302" w:type="dxa"/>
            <w:vMerge/>
            <w:tcBorders>
              <w:left w:val="single" w:sz="12" w:space="0" w:color="auto"/>
            </w:tcBorders>
          </w:tcPr>
          <w:p w:rsidR="004B7857" w:rsidRDefault="004B7857">
            <w:pPr>
              <w:overflowPunct w:val="0"/>
              <w:rPr>
                <w:rFonts w:cs="Times New Roman"/>
                <w:sz w:val="18"/>
                <w:szCs w:val="18"/>
              </w:rPr>
            </w:pPr>
          </w:p>
        </w:tc>
        <w:tc>
          <w:tcPr>
            <w:tcW w:w="2506" w:type="dxa"/>
          </w:tcPr>
          <w:p w:rsidR="004B7857" w:rsidRDefault="000A79F0">
            <w:pPr>
              <w:overflowPunct w:val="0"/>
              <w:rPr>
                <w:rFonts w:cs="Times New Roman"/>
                <w:sz w:val="18"/>
                <w:szCs w:val="18"/>
              </w:rPr>
            </w:pPr>
            <w:r>
              <w:rPr>
                <w:rFonts w:hint="eastAsia"/>
                <w:sz w:val="18"/>
                <w:szCs w:val="18"/>
              </w:rPr>
              <w:t>Ⅲ　出来ばえ</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Borders>
              <w:bottom w:val="nil"/>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0" w:type="dxa"/>
            <w:tcBorders>
              <w:bottom w:val="nil"/>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7"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8"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89" w:type="dxa"/>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3" w:type="dxa"/>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4" w:type="dxa"/>
            <w:tcBorders>
              <w:right w:val="single" w:sz="12" w:space="0" w:color="auto"/>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r>
      <w:tr w:rsidR="004B7857">
        <w:tblPrEx>
          <w:tblCellMar>
            <w:top w:w="0" w:type="dxa"/>
            <w:bottom w:w="0" w:type="dxa"/>
          </w:tblCellMar>
        </w:tblPrEx>
        <w:trPr>
          <w:cantSplit/>
        </w:trPr>
        <w:tc>
          <w:tcPr>
            <w:tcW w:w="1302" w:type="dxa"/>
            <w:tcBorders>
              <w:left w:val="single" w:sz="12" w:space="0" w:color="auto"/>
            </w:tcBorders>
          </w:tcPr>
          <w:p w:rsidR="004B7857" w:rsidRDefault="000A79F0">
            <w:pPr>
              <w:overflowPunct w:val="0"/>
              <w:rPr>
                <w:rFonts w:cs="Times New Roman"/>
                <w:sz w:val="18"/>
                <w:szCs w:val="18"/>
              </w:rPr>
            </w:pPr>
            <w:r>
              <w:rPr>
                <w:sz w:val="18"/>
                <w:szCs w:val="18"/>
              </w:rPr>
              <w:t>4</w:t>
            </w:r>
            <w:r>
              <w:rPr>
                <w:rFonts w:hint="eastAsia"/>
                <w:sz w:val="18"/>
                <w:szCs w:val="18"/>
              </w:rPr>
              <w:t xml:space="preserve">　工事特性</w:t>
            </w:r>
          </w:p>
        </w:tc>
        <w:tc>
          <w:tcPr>
            <w:tcW w:w="2506" w:type="dxa"/>
          </w:tcPr>
          <w:p w:rsidR="004B7857" w:rsidRDefault="000A79F0">
            <w:pPr>
              <w:overflowPunct w:val="0"/>
              <w:rPr>
                <w:rFonts w:ascii="Times New Roman" w:hAnsi="Times New Roman" w:cs="Times New Roman"/>
                <w:sz w:val="18"/>
                <w:szCs w:val="18"/>
                <w:lang w:val="fr-CA"/>
              </w:rPr>
            </w:pPr>
            <w:r>
              <w:rPr>
                <w:rFonts w:hint="eastAsia"/>
                <w:sz w:val="18"/>
                <w:szCs w:val="18"/>
              </w:rPr>
              <w:t>Ⅰ　施工条件等への対応※</w:t>
            </w:r>
            <w:r>
              <w:rPr>
                <w:sz w:val="18"/>
                <w:szCs w:val="18"/>
              </w:rPr>
              <w:t>2</w:t>
            </w:r>
          </w:p>
        </w:tc>
        <w:tc>
          <w:tcPr>
            <w:tcW w:w="1586" w:type="dxa"/>
            <w:gridSpan w:val="2"/>
            <w:tcBorders>
              <w:top w:val="nil"/>
            </w:tcBorders>
            <w:vAlign w:val="center"/>
          </w:tcPr>
          <w:p w:rsidR="004B7857" w:rsidRDefault="000A79F0">
            <w:pPr>
              <w:overflowPunct w:val="0"/>
              <w:jc w:val="center"/>
              <w:rPr>
                <w:sz w:val="18"/>
                <w:szCs w:val="18"/>
              </w:rPr>
            </w:pPr>
            <w:r>
              <w:rPr>
                <w:sz w:val="18"/>
                <w:szCs w:val="18"/>
              </w:rPr>
              <w:t>(13)</w:t>
            </w:r>
          </w:p>
        </w:tc>
        <w:tc>
          <w:tcPr>
            <w:tcW w:w="793" w:type="dxa"/>
            <w:gridSpan w:val="2"/>
            <w:tcBorders>
              <w:top w:val="nil"/>
            </w:tcBorders>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0"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7"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8"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89"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4" w:type="dxa"/>
            <w:tcBorders>
              <w:top w:val="nil"/>
              <w:right w:val="single" w:sz="12" w:space="0" w:color="auto"/>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r>
      <w:tr w:rsidR="004B7857">
        <w:tblPrEx>
          <w:tblCellMar>
            <w:top w:w="0" w:type="dxa"/>
            <w:bottom w:w="0" w:type="dxa"/>
          </w:tblCellMar>
        </w:tblPrEx>
        <w:trPr>
          <w:cantSplit/>
        </w:trPr>
        <w:tc>
          <w:tcPr>
            <w:tcW w:w="1302" w:type="dxa"/>
            <w:tcBorders>
              <w:left w:val="single" w:sz="12" w:space="0" w:color="auto"/>
            </w:tcBorders>
          </w:tcPr>
          <w:p w:rsidR="004B7857" w:rsidRDefault="000A79F0">
            <w:pPr>
              <w:overflowPunct w:val="0"/>
              <w:rPr>
                <w:rFonts w:cs="Times New Roman"/>
                <w:sz w:val="18"/>
                <w:szCs w:val="18"/>
              </w:rPr>
            </w:pPr>
            <w:r>
              <w:rPr>
                <w:sz w:val="18"/>
                <w:szCs w:val="18"/>
              </w:rPr>
              <w:t>5</w:t>
            </w:r>
            <w:r>
              <w:rPr>
                <w:rFonts w:hint="eastAsia"/>
                <w:sz w:val="18"/>
                <w:szCs w:val="18"/>
              </w:rPr>
              <w:t xml:space="preserve">　創意工夫</w:t>
            </w:r>
          </w:p>
        </w:tc>
        <w:tc>
          <w:tcPr>
            <w:tcW w:w="2506" w:type="dxa"/>
          </w:tcPr>
          <w:p w:rsidR="004B7857" w:rsidRDefault="000A79F0">
            <w:pPr>
              <w:overflowPunct w:val="0"/>
              <w:rPr>
                <w:sz w:val="18"/>
                <w:szCs w:val="18"/>
              </w:rPr>
            </w:pPr>
            <w:r>
              <w:rPr>
                <w:rFonts w:hint="eastAsia"/>
                <w:sz w:val="18"/>
                <w:szCs w:val="18"/>
              </w:rPr>
              <w:t>Ⅰ　創意工夫※</w:t>
            </w:r>
            <w:r>
              <w:rPr>
                <w:sz w:val="18"/>
                <w:szCs w:val="18"/>
              </w:rPr>
              <w:t>3</w:t>
            </w:r>
          </w:p>
        </w:tc>
        <w:tc>
          <w:tcPr>
            <w:tcW w:w="1586" w:type="dxa"/>
            <w:gridSpan w:val="2"/>
            <w:tcBorders>
              <w:bottom w:val="nil"/>
            </w:tcBorders>
            <w:vAlign w:val="center"/>
          </w:tcPr>
          <w:p w:rsidR="004B7857" w:rsidRDefault="000A79F0">
            <w:pPr>
              <w:overflowPunct w:val="0"/>
              <w:jc w:val="center"/>
              <w:rPr>
                <w:rFonts w:ascii="Times New Roman" w:hAnsi="Times New Roman" w:cs="Times New Roman"/>
                <w:sz w:val="18"/>
                <w:szCs w:val="18"/>
                <w:lang w:val="fr-CA"/>
              </w:rPr>
            </w:pPr>
            <w:r>
              <w:rPr>
                <w:sz w:val="18"/>
                <w:szCs w:val="18"/>
              </w:rPr>
              <w:t>(7)</w:t>
            </w:r>
          </w:p>
        </w:tc>
        <w:tc>
          <w:tcPr>
            <w:tcW w:w="793" w:type="dxa"/>
            <w:gridSpan w:val="2"/>
            <w:tcBorders>
              <w:bottom w:val="nil"/>
            </w:tcBorders>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0"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7"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tcBorders>
              <w:bottom w:val="nil"/>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8" w:type="dxa"/>
            <w:tcBorders>
              <w:bottom w:val="nil"/>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89"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4" w:type="dxa"/>
            <w:tcBorders>
              <w:right w:val="single" w:sz="12" w:space="0" w:color="auto"/>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r>
      <w:tr w:rsidR="004B7857">
        <w:tblPrEx>
          <w:tblCellMar>
            <w:top w:w="0" w:type="dxa"/>
            <w:bottom w:w="0" w:type="dxa"/>
          </w:tblCellMar>
        </w:tblPrEx>
        <w:trPr>
          <w:cantSplit/>
        </w:trPr>
        <w:tc>
          <w:tcPr>
            <w:tcW w:w="1302" w:type="dxa"/>
            <w:tcBorders>
              <w:left w:val="single" w:sz="12" w:space="0" w:color="auto"/>
            </w:tcBorders>
          </w:tcPr>
          <w:p w:rsidR="004B7857" w:rsidRDefault="000A79F0">
            <w:pPr>
              <w:overflowPunct w:val="0"/>
              <w:rPr>
                <w:rFonts w:cs="Times New Roman"/>
                <w:sz w:val="18"/>
                <w:szCs w:val="18"/>
              </w:rPr>
            </w:pPr>
            <w:r>
              <w:rPr>
                <w:sz w:val="18"/>
                <w:szCs w:val="18"/>
              </w:rPr>
              <w:t>6</w:t>
            </w:r>
            <w:r>
              <w:rPr>
                <w:rFonts w:hint="eastAsia"/>
                <w:sz w:val="18"/>
                <w:szCs w:val="18"/>
              </w:rPr>
              <w:t xml:space="preserve">　社会性等</w:t>
            </w:r>
          </w:p>
        </w:tc>
        <w:tc>
          <w:tcPr>
            <w:tcW w:w="2506" w:type="dxa"/>
          </w:tcPr>
          <w:p w:rsidR="004B7857" w:rsidRDefault="000A79F0">
            <w:pPr>
              <w:overflowPunct w:val="0"/>
              <w:rPr>
                <w:sz w:val="18"/>
                <w:szCs w:val="18"/>
              </w:rPr>
            </w:pPr>
            <w:r>
              <w:rPr>
                <w:rFonts w:hint="eastAsia"/>
                <w:sz w:val="18"/>
                <w:szCs w:val="18"/>
              </w:rPr>
              <w:t>Ⅰ　地域への貢献等※</w:t>
            </w:r>
            <w:r>
              <w:rPr>
                <w:sz w:val="18"/>
                <w:szCs w:val="18"/>
              </w:rPr>
              <w:t>3</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0"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7" w:type="dxa"/>
          </w:tcPr>
          <w:p w:rsidR="004B7857" w:rsidRDefault="000A79F0">
            <w:pPr>
              <w:overflowPunct w:val="0"/>
              <w:rPr>
                <w:rFonts w:cs="Times New Roman"/>
                <w:sz w:val="18"/>
                <w:szCs w:val="18"/>
              </w:rPr>
            </w:pPr>
            <w:r>
              <w:rPr>
                <w:rFonts w:hint="eastAsia"/>
                <w:sz w:val="18"/>
                <w:szCs w:val="18"/>
              </w:rPr>
              <w:t xml:space="preserve">　</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3" w:type="dxa"/>
          </w:tcPr>
          <w:p w:rsidR="004B7857" w:rsidRDefault="000A79F0">
            <w:pPr>
              <w:overflowPunct w:val="0"/>
              <w:rPr>
                <w:rFonts w:cs="Times New Roman"/>
                <w:sz w:val="18"/>
                <w:szCs w:val="18"/>
              </w:rPr>
            </w:pPr>
            <w:r>
              <w:rPr>
                <w:rFonts w:hint="eastAsia"/>
                <w:sz w:val="18"/>
                <w:szCs w:val="18"/>
              </w:rPr>
              <w:t xml:space="preserve">　</w:t>
            </w:r>
          </w:p>
        </w:tc>
        <w:tc>
          <w:tcPr>
            <w:tcW w:w="793"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8" w:type="dxa"/>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89" w:type="dxa"/>
            <w:tcBorders>
              <w:top w:val="nil"/>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Borders>
              <w:top w:val="nil"/>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gridSpan w:val="2"/>
            <w:tcBorders>
              <w:top w:val="nil"/>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3" w:type="dxa"/>
            <w:tcBorders>
              <w:top w:val="nil"/>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794" w:type="dxa"/>
            <w:tcBorders>
              <w:top w:val="nil"/>
              <w:right w:val="single" w:sz="12" w:space="0" w:color="auto"/>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r>
      <w:tr w:rsidR="004B7857">
        <w:tblPrEx>
          <w:tblCellMar>
            <w:top w:w="0" w:type="dxa"/>
            <w:bottom w:w="0" w:type="dxa"/>
          </w:tblCellMar>
        </w:tblPrEx>
        <w:trPr>
          <w:cantSplit/>
        </w:trPr>
        <w:tc>
          <w:tcPr>
            <w:tcW w:w="3808" w:type="dxa"/>
            <w:gridSpan w:val="2"/>
            <w:tcBorders>
              <w:left w:val="single" w:sz="12" w:space="0" w:color="auto"/>
            </w:tcBorders>
          </w:tcPr>
          <w:p w:rsidR="004B7857" w:rsidRDefault="000A79F0">
            <w:pPr>
              <w:overflowPunct w:val="0"/>
              <w:rPr>
                <w:sz w:val="18"/>
                <w:szCs w:val="18"/>
              </w:rPr>
            </w:pPr>
            <w:r>
              <w:rPr>
                <w:rFonts w:hint="eastAsia"/>
                <w:sz w:val="18"/>
                <w:szCs w:val="18"/>
              </w:rPr>
              <w:t>加減点合計</w:t>
            </w:r>
            <w:r>
              <w:rPr>
                <w:sz w:val="18"/>
                <w:szCs w:val="18"/>
              </w:rPr>
              <w:t>(1</w:t>
            </w:r>
            <w:r>
              <w:rPr>
                <w:rFonts w:hint="eastAsia"/>
                <w:sz w:val="18"/>
                <w:szCs w:val="18"/>
              </w:rPr>
              <w:t>＋</w:t>
            </w:r>
            <w:r>
              <w:rPr>
                <w:sz w:val="18"/>
                <w:szCs w:val="18"/>
              </w:rPr>
              <w:t>2</w:t>
            </w:r>
            <w:r>
              <w:rPr>
                <w:rFonts w:hint="eastAsia"/>
                <w:sz w:val="18"/>
                <w:szCs w:val="18"/>
              </w:rPr>
              <w:t>＋</w:t>
            </w:r>
            <w:r>
              <w:rPr>
                <w:sz w:val="18"/>
                <w:szCs w:val="18"/>
              </w:rPr>
              <w:t>3</w:t>
            </w:r>
            <w:r>
              <w:rPr>
                <w:rFonts w:hint="eastAsia"/>
                <w:sz w:val="18"/>
                <w:szCs w:val="18"/>
              </w:rPr>
              <w:t>＋</w:t>
            </w:r>
            <w:r>
              <w:rPr>
                <w:sz w:val="18"/>
                <w:szCs w:val="18"/>
              </w:rPr>
              <w:t>4</w:t>
            </w:r>
            <w:r>
              <w:rPr>
                <w:rFonts w:hint="eastAsia"/>
                <w:sz w:val="18"/>
                <w:szCs w:val="18"/>
              </w:rPr>
              <w:t>＋</w:t>
            </w:r>
            <w:r>
              <w:rPr>
                <w:sz w:val="18"/>
                <w:szCs w:val="18"/>
              </w:rPr>
              <w:t>5</w:t>
            </w:r>
            <w:r>
              <w:rPr>
                <w:rFonts w:hint="eastAsia"/>
                <w:sz w:val="18"/>
                <w:szCs w:val="18"/>
              </w:rPr>
              <w:t>＋</w:t>
            </w:r>
            <w:r>
              <w:rPr>
                <w:sz w:val="18"/>
                <w:szCs w:val="18"/>
              </w:rPr>
              <w:t>6)</w:t>
            </w:r>
          </w:p>
        </w:tc>
        <w:tc>
          <w:tcPr>
            <w:tcW w:w="3962" w:type="dxa"/>
            <w:gridSpan w:val="7"/>
            <w:vAlign w:val="center"/>
          </w:tcPr>
          <w:p w:rsidR="004B7857" w:rsidRDefault="000A79F0">
            <w:pPr>
              <w:overflowPunct w:val="0"/>
              <w:rPr>
                <w:rFonts w:cs="Times New Roman"/>
                <w:sz w:val="18"/>
                <w:szCs w:val="18"/>
              </w:rPr>
            </w:pPr>
            <w:r>
              <w:rPr>
                <w:rFonts w:hint="eastAsia"/>
                <w:sz w:val="18"/>
                <w:szCs w:val="18"/>
              </w:rPr>
              <w:t xml:space="preserve">　　　　　　　　　　　　点</w:t>
            </w:r>
          </w:p>
        </w:tc>
        <w:tc>
          <w:tcPr>
            <w:tcW w:w="3974" w:type="dxa"/>
            <w:gridSpan w:val="5"/>
            <w:vAlign w:val="center"/>
          </w:tcPr>
          <w:p w:rsidR="004B7857" w:rsidRDefault="000A79F0">
            <w:pPr>
              <w:overflowPunct w:val="0"/>
              <w:rPr>
                <w:rFonts w:cs="Times New Roman"/>
                <w:sz w:val="18"/>
                <w:szCs w:val="18"/>
              </w:rPr>
            </w:pPr>
            <w:r>
              <w:rPr>
                <w:rFonts w:hint="eastAsia"/>
                <w:sz w:val="18"/>
                <w:szCs w:val="18"/>
              </w:rPr>
              <w:t xml:space="preserve">　　　　　　　　　　　　点</w:t>
            </w:r>
          </w:p>
        </w:tc>
        <w:tc>
          <w:tcPr>
            <w:tcW w:w="3962" w:type="dxa"/>
            <w:gridSpan w:val="7"/>
            <w:tcBorders>
              <w:right w:val="single" w:sz="12" w:space="0" w:color="auto"/>
            </w:tcBorders>
            <w:vAlign w:val="center"/>
          </w:tcPr>
          <w:p w:rsidR="004B7857" w:rsidRDefault="000A79F0">
            <w:pPr>
              <w:overflowPunct w:val="0"/>
              <w:rPr>
                <w:rFonts w:cs="Times New Roman"/>
                <w:sz w:val="18"/>
                <w:szCs w:val="18"/>
              </w:rPr>
            </w:pPr>
            <w:r>
              <w:rPr>
                <w:rFonts w:hint="eastAsia"/>
                <w:sz w:val="18"/>
                <w:szCs w:val="18"/>
              </w:rPr>
              <w:t xml:space="preserve">　　　　　　　　　　　　点</w:t>
            </w:r>
          </w:p>
        </w:tc>
      </w:tr>
      <w:tr w:rsidR="004B7857">
        <w:tblPrEx>
          <w:tblCellMar>
            <w:top w:w="0" w:type="dxa"/>
            <w:bottom w:w="0" w:type="dxa"/>
          </w:tblCellMar>
        </w:tblPrEx>
        <w:trPr>
          <w:cantSplit/>
        </w:trPr>
        <w:tc>
          <w:tcPr>
            <w:tcW w:w="3808" w:type="dxa"/>
            <w:gridSpan w:val="2"/>
            <w:tcBorders>
              <w:left w:val="single" w:sz="12" w:space="0" w:color="auto"/>
            </w:tcBorders>
            <w:vAlign w:val="center"/>
          </w:tcPr>
          <w:p w:rsidR="004B7857" w:rsidRDefault="000A79F0">
            <w:pPr>
              <w:overflowPunct w:val="0"/>
              <w:jc w:val="center"/>
              <w:rPr>
                <w:sz w:val="18"/>
                <w:szCs w:val="18"/>
              </w:rPr>
            </w:pPr>
            <w:r>
              <w:rPr>
                <w:rFonts w:hint="eastAsia"/>
                <w:sz w:val="18"/>
                <w:szCs w:val="18"/>
              </w:rPr>
              <w:t>評定点</w:t>
            </w:r>
            <w:r>
              <w:rPr>
                <w:sz w:val="18"/>
                <w:szCs w:val="18"/>
              </w:rPr>
              <w:t>(65</w:t>
            </w:r>
            <w:r>
              <w:rPr>
                <w:rFonts w:hint="eastAsia"/>
                <w:sz w:val="18"/>
                <w:szCs w:val="18"/>
              </w:rPr>
              <w:t>点</w:t>
            </w:r>
            <w:r>
              <w:rPr>
                <w:rFonts w:hint="eastAsia"/>
                <w:sz w:val="18"/>
                <w:szCs w:val="18"/>
              </w:rPr>
              <w:t>±</w:t>
            </w:r>
            <w:r>
              <w:rPr>
                <w:rFonts w:hint="eastAsia"/>
                <w:sz w:val="18"/>
                <w:szCs w:val="18"/>
              </w:rPr>
              <w:t>加減点合計</w:t>
            </w:r>
            <w:r>
              <w:rPr>
                <w:sz w:val="18"/>
                <w:szCs w:val="18"/>
              </w:rPr>
              <w:t>)</w:t>
            </w:r>
            <w:r>
              <w:rPr>
                <w:rFonts w:hint="eastAsia"/>
                <w:sz w:val="18"/>
                <w:szCs w:val="18"/>
              </w:rPr>
              <w:t xml:space="preserve">　※</w:t>
            </w:r>
            <w:r>
              <w:rPr>
                <w:sz w:val="18"/>
                <w:szCs w:val="18"/>
              </w:rPr>
              <w:t>1</w:t>
            </w:r>
          </w:p>
        </w:tc>
        <w:tc>
          <w:tcPr>
            <w:tcW w:w="3962" w:type="dxa"/>
            <w:gridSpan w:val="7"/>
          </w:tcPr>
          <w:p w:rsidR="004B7857" w:rsidRDefault="000A79F0">
            <w:pPr>
              <w:overflowPunct w:val="0"/>
              <w:rPr>
                <w:rFonts w:cs="Times New Roman"/>
                <w:sz w:val="18"/>
                <w:szCs w:val="18"/>
              </w:rPr>
            </w:pPr>
            <w:r>
              <w:rPr>
                <w:rFonts w:hint="eastAsia"/>
                <w:sz w:val="18"/>
                <w:szCs w:val="18"/>
              </w:rPr>
              <w:t xml:space="preserve">　①　　　　　　　　　　点</w:t>
            </w:r>
          </w:p>
        </w:tc>
        <w:tc>
          <w:tcPr>
            <w:tcW w:w="3974" w:type="dxa"/>
            <w:gridSpan w:val="5"/>
            <w:vAlign w:val="center"/>
          </w:tcPr>
          <w:p w:rsidR="004B7857" w:rsidRDefault="000A79F0">
            <w:pPr>
              <w:overflowPunct w:val="0"/>
              <w:rPr>
                <w:rFonts w:cs="Times New Roman"/>
                <w:sz w:val="18"/>
                <w:szCs w:val="18"/>
              </w:rPr>
            </w:pPr>
            <w:r>
              <w:rPr>
                <w:rFonts w:hint="eastAsia"/>
                <w:sz w:val="18"/>
                <w:szCs w:val="18"/>
              </w:rPr>
              <w:t xml:space="preserve">　②　　　　　　　　　　点</w:t>
            </w:r>
          </w:p>
        </w:tc>
        <w:tc>
          <w:tcPr>
            <w:tcW w:w="3962" w:type="dxa"/>
            <w:gridSpan w:val="7"/>
            <w:tcBorders>
              <w:right w:val="single" w:sz="12" w:space="0" w:color="auto"/>
            </w:tcBorders>
            <w:vAlign w:val="center"/>
          </w:tcPr>
          <w:p w:rsidR="004B7857" w:rsidRDefault="000A79F0">
            <w:pPr>
              <w:overflowPunct w:val="0"/>
              <w:rPr>
                <w:rFonts w:cs="Times New Roman"/>
                <w:sz w:val="18"/>
                <w:szCs w:val="18"/>
              </w:rPr>
            </w:pPr>
            <w:r>
              <w:rPr>
                <w:rFonts w:hint="eastAsia"/>
                <w:sz w:val="18"/>
                <w:szCs w:val="18"/>
              </w:rPr>
              <w:t xml:space="preserve">　③　　　　　　　　　　点</w:t>
            </w:r>
          </w:p>
        </w:tc>
      </w:tr>
      <w:tr w:rsidR="004B7857">
        <w:tblPrEx>
          <w:tblCellMar>
            <w:top w:w="0" w:type="dxa"/>
            <w:bottom w:w="0" w:type="dxa"/>
          </w:tblCellMar>
        </w:tblPrEx>
        <w:trPr>
          <w:cantSplit/>
        </w:trPr>
        <w:tc>
          <w:tcPr>
            <w:tcW w:w="3808" w:type="dxa"/>
            <w:gridSpan w:val="2"/>
            <w:tcBorders>
              <w:left w:val="single" w:sz="12" w:space="0" w:color="auto"/>
            </w:tcBorders>
          </w:tcPr>
          <w:p w:rsidR="004B7857" w:rsidRDefault="000A79F0">
            <w:pPr>
              <w:overflowPunct w:val="0"/>
              <w:rPr>
                <w:rFonts w:cs="Times New Roman"/>
                <w:sz w:val="18"/>
                <w:szCs w:val="18"/>
              </w:rPr>
            </w:pPr>
            <w:r>
              <w:rPr>
                <w:sz w:val="18"/>
                <w:szCs w:val="18"/>
              </w:rPr>
              <w:t>7</w:t>
            </w:r>
            <w:r>
              <w:rPr>
                <w:rFonts w:hint="eastAsia"/>
                <w:sz w:val="18"/>
                <w:szCs w:val="18"/>
              </w:rPr>
              <w:t xml:space="preserve">　評定点計</w:t>
            </w:r>
          </w:p>
        </w:tc>
        <w:tc>
          <w:tcPr>
            <w:tcW w:w="3962" w:type="dxa"/>
            <w:gridSpan w:val="7"/>
            <w:tcBorders>
              <w:bottom w:val="nil"/>
              <w:right w:val="nil"/>
            </w:tcBorders>
            <w:vAlign w:val="center"/>
          </w:tcPr>
          <w:p w:rsidR="004B7857" w:rsidRDefault="000A79F0">
            <w:pPr>
              <w:overflowPunct w:val="0"/>
              <w:rPr>
                <w:rFonts w:cs="Times New Roman"/>
                <w:sz w:val="18"/>
                <w:szCs w:val="18"/>
              </w:rPr>
            </w:pPr>
            <w:r>
              <w:rPr>
                <w:rFonts w:hint="eastAsia"/>
                <w:sz w:val="18"/>
                <w:szCs w:val="18"/>
              </w:rPr>
              <w:t xml:space="preserve">　　　　　　　　　　　　点</w:t>
            </w:r>
          </w:p>
        </w:tc>
        <w:tc>
          <w:tcPr>
            <w:tcW w:w="7936" w:type="dxa"/>
            <w:gridSpan w:val="12"/>
            <w:tcBorders>
              <w:left w:val="nil"/>
              <w:right w:val="single" w:sz="12" w:space="0" w:color="auto"/>
            </w:tcBorders>
          </w:tcPr>
          <w:p w:rsidR="004B7857" w:rsidRDefault="000A79F0">
            <w:pPr>
              <w:overflowPunct w:val="0"/>
              <w:rPr>
                <w:rFonts w:cs="Times New Roman"/>
                <w:sz w:val="18"/>
                <w:szCs w:val="18"/>
              </w:rPr>
            </w:pPr>
            <w:r>
              <w:rPr>
                <w:rFonts w:hint="eastAsia"/>
                <w:sz w:val="18"/>
                <w:szCs w:val="18"/>
              </w:rPr>
              <w:t xml:space="preserve">　</w:t>
            </w:r>
          </w:p>
        </w:tc>
      </w:tr>
      <w:tr w:rsidR="004B7857">
        <w:tblPrEx>
          <w:tblCellMar>
            <w:top w:w="0" w:type="dxa"/>
            <w:bottom w:w="0" w:type="dxa"/>
          </w:tblCellMar>
        </w:tblPrEx>
        <w:trPr>
          <w:cantSplit/>
        </w:trPr>
        <w:tc>
          <w:tcPr>
            <w:tcW w:w="3808" w:type="dxa"/>
            <w:gridSpan w:val="2"/>
            <w:tcBorders>
              <w:left w:val="single" w:sz="12" w:space="0" w:color="auto"/>
              <w:bottom w:val="single" w:sz="12" w:space="0" w:color="auto"/>
            </w:tcBorders>
          </w:tcPr>
          <w:p w:rsidR="004B7857" w:rsidRDefault="000A79F0">
            <w:pPr>
              <w:overflowPunct w:val="0"/>
              <w:rPr>
                <w:sz w:val="18"/>
                <w:szCs w:val="18"/>
              </w:rPr>
            </w:pPr>
            <w:r>
              <w:rPr>
                <w:sz w:val="18"/>
                <w:szCs w:val="18"/>
              </w:rPr>
              <w:t>8</w:t>
            </w:r>
            <w:r>
              <w:rPr>
                <w:rFonts w:hint="eastAsia"/>
                <w:sz w:val="18"/>
                <w:szCs w:val="18"/>
              </w:rPr>
              <w:t xml:space="preserve">　法令遵守等　※</w:t>
            </w:r>
            <w:r>
              <w:rPr>
                <w:sz w:val="18"/>
                <w:szCs w:val="18"/>
              </w:rPr>
              <w:t>6</w:t>
            </w:r>
          </w:p>
        </w:tc>
        <w:tc>
          <w:tcPr>
            <w:tcW w:w="3962" w:type="dxa"/>
            <w:gridSpan w:val="7"/>
            <w:tcBorders>
              <w:bottom w:val="single" w:sz="12" w:space="0" w:color="auto"/>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c>
          <w:tcPr>
            <w:tcW w:w="3974" w:type="dxa"/>
            <w:gridSpan w:val="5"/>
            <w:tcBorders>
              <w:bottom w:val="single" w:sz="12" w:space="0" w:color="auto"/>
            </w:tcBorders>
            <w:vAlign w:val="center"/>
          </w:tcPr>
          <w:p w:rsidR="004B7857" w:rsidRDefault="000A79F0">
            <w:pPr>
              <w:overflowPunct w:val="0"/>
              <w:rPr>
                <w:rFonts w:cs="Times New Roman"/>
                <w:sz w:val="18"/>
                <w:szCs w:val="18"/>
              </w:rPr>
            </w:pPr>
            <w:r>
              <w:rPr>
                <w:rFonts w:hint="eastAsia"/>
                <w:sz w:val="18"/>
                <w:szCs w:val="18"/>
              </w:rPr>
              <w:t xml:space="preserve">　　　　　　　　</w:t>
            </w:r>
            <w:r>
              <w:rPr>
                <w:rFonts w:hint="eastAsia"/>
                <w:sz w:val="18"/>
                <w:szCs w:val="18"/>
              </w:rPr>
              <w:t xml:space="preserve">　　　　点</w:t>
            </w:r>
          </w:p>
        </w:tc>
        <w:tc>
          <w:tcPr>
            <w:tcW w:w="3962" w:type="dxa"/>
            <w:gridSpan w:val="7"/>
            <w:tcBorders>
              <w:bottom w:val="single" w:sz="12" w:space="0" w:color="auto"/>
              <w:right w:val="single" w:sz="12" w:space="0" w:color="auto"/>
            </w:tcBorders>
            <w:shd w:val="pct15" w:color="auto" w:fill="auto"/>
          </w:tcPr>
          <w:p w:rsidR="004B7857" w:rsidRDefault="000A79F0">
            <w:pPr>
              <w:overflowPunct w:val="0"/>
              <w:rPr>
                <w:rFonts w:cs="Times New Roman"/>
                <w:sz w:val="18"/>
                <w:szCs w:val="18"/>
              </w:rPr>
            </w:pPr>
            <w:r>
              <w:rPr>
                <w:rFonts w:hint="eastAsia"/>
                <w:sz w:val="18"/>
                <w:szCs w:val="18"/>
              </w:rPr>
              <w:t xml:space="preserve">　</w:t>
            </w:r>
          </w:p>
        </w:tc>
      </w:tr>
      <w:tr w:rsidR="004B7857">
        <w:tblPrEx>
          <w:tblCellMar>
            <w:top w:w="0" w:type="dxa"/>
            <w:bottom w:w="0" w:type="dxa"/>
          </w:tblCellMar>
        </w:tblPrEx>
        <w:trPr>
          <w:cantSplit/>
        </w:trPr>
        <w:tc>
          <w:tcPr>
            <w:tcW w:w="3808" w:type="dxa"/>
            <w:gridSpan w:val="2"/>
            <w:tcBorders>
              <w:top w:val="single" w:sz="12" w:space="0" w:color="auto"/>
              <w:left w:val="single" w:sz="12" w:space="0" w:color="auto"/>
              <w:bottom w:val="single" w:sz="12" w:space="0" w:color="auto"/>
              <w:right w:val="single" w:sz="12" w:space="0" w:color="auto"/>
            </w:tcBorders>
          </w:tcPr>
          <w:p w:rsidR="004B7857" w:rsidRDefault="000A79F0">
            <w:pPr>
              <w:overflowPunct w:val="0"/>
              <w:rPr>
                <w:sz w:val="18"/>
                <w:szCs w:val="18"/>
              </w:rPr>
            </w:pPr>
            <w:r>
              <w:rPr>
                <w:sz w:val="18"/>
                <w:szCs w:val="18"/>
              </w:rPr>
              <w:t>9</w:t>
            </w:r>
            <w:r>
              <w:rPr>
                <w:rFonts w:hint="eastAsia"/>
                <w:sz w:val="18"/>
                <w:szCs w:val="18"/>
              </w:rPr>
              <w:t xml:space="preserve">　評定点合計　※</w:t>
            </w:r>
            <w:r>
              <w:rPr>
                <w:sz w:val="18"/>
                <w:szCs w:val="18"/>
              </w:rPr>
              <w:t>7</w:t>
            </w:r>
          </w:p>
        </w:tc>
        <w:tc>
          <w:tcPr>
            <w:tcW w:w="11898" w:type="dxa"/>
            <w:gridSpan w:val="19"/>
            <w:tcBorders>
              <w:top w:val="single" w:sz="12" w:space="0" w:color="auto"/>
              <w:left w:val="nil"/>
              <w:bottom w:val="single" w:sz="12" w:space="0" w:color="auto"/>
              <w:right w:val="single" w:sz="12" w:space="0" w:color="auto"/>
            </w:tcBorders>
            <w:vAlign w:val="center"/>
          </w:tcPr>
          <w:p w:rsidR="004B7857" w:rsidRDefault="000A79F0">
            <w:pPr>
              <w:overflowPunct w:val="0"/>
              <w:rPr>
                <w:rFonts w:cs="Times New Roman"/>
                <w:sz w:val="18"/>
                <w:szCs w:val="18"/>
              </w:rPr>
            </w:pPr>
            <w:r>
              <w:rPr>
                <w:rFonts w:hint="eastAsia"/>
                <w:sz w:val="18"/>
                <w:szCs w:val="18"/>
              </w:rPr>
              <w:t xml:space="preserve">　　　　　　　　　　　　点　○</w:t>
            </w:r>
            <w:r>
              <w:rPr>
                <w:sz w:val="18"/>
                <w:szCs w:val="18"/>
              </w:rPr>
              <w:t>7</w:t>
            </w:r>
            <w:r>
              <w:rPr>
                <w:rFonts w:hint="eastAsia"/>
                <w:sz w:val="18"/>
                <w:szCs w:val="18"/>
              </w:rPr>
              <w:t xml:space="preserve">　評定点計－</w:t>
            </w:r>
            <w:r>
              <w:rPr>
                <w:sz w:val="18"/>
                <w:szCs w:val="18"/>
              </w:rPr>
              <w:t>8</w:t>
            </w:r>
            <w:r>
              <w:rPr>
                <w:rFonts w:hint="eastAsia"/>
                <w:sz w:val="18"/>
                <w:szCs w:val="18"/>
              </w:rPr>
              <w:t xml:space="preserve">　法令遵守等</w:t>
            </w:r>
          </w:p>
        </w:tc>
      </w:tr>
      <w:tr w:rsidR="004B7857">
        <w:tblPrEx>
          <w:tblCellMar>
            <w:top w:w="0" w:type="dxa"/>
            <w:bottom w:w="0" w:type="dxa"/>
          </w:tblCellMar>
        </w:tblPrEx>
        <w:trPr>
          <w:cantSplit/>
        </w:trPr>
        <w:tc>
          <w:tcPr>
            <w:tcW w:w="3808" w:type="dxa"/>
            <w:gridSpan w:val="2"/>
            <w:vMerge w:val="restart"/>
            <w:tcBorders>
              <w:top w:val="single" w:sz="12" w:space="0" w:color="auto"/>
              <w:left w:val="single" w:sz="12" w:space="0" w:color="auto"/>
            </w:tcBorders>
          </w:tcPr>
          <w:p w:rsidR="004B7857" w:rsidRDefault="000A79F0">
            <w:pPr>
              <w:overflowPunct w:val="0"/>
              <w:rPr>
                <w:sz w:val="18"/>
                <w:szCs w:val="18"/>
              </w:rPr>
            </w:pPr>
            <w:r>
              <w:rPr>
                <w:rFonts w:hint="eastAsia"/>
                <w:sz w:val="18"/>
                <w:szCs w:val="18"/>
              </w:rPr>
              <w:t xml:space="preserve">　</w:t>
            </w:r>
            <w:r>
              <w:rPr>
                <w:rFonts w:hint="eastAsia"/>
                <w:spacing w:val="315"/>
                <w:sz w:val="18"/>
                <w:szCs w:val="18"/>
              </w:rPr>
              <w:t>所</w:t>
            </w:r>
            <w:r>
              <w:rPr>
                <w:rFonts w:hint="eastAsia"/>
                <w:sz w:val="18"/>
                <w:szCs w:val="18"/>
              </w:rPr>
              <w:t>見　※</w:t>
            </w:r>
            <w:r>
              <w:rPr>
                <w:sz w:val="18"/>
                <w:szCs w:val="18"/>
              </w:rPr>
              <w:t>7</w:t>
            </w:r>
          </w:p>
        </w:tc>
        <w:tc>
          <w:tcPr>
            <w:tcW w:w="3962" w:type="dxa"/>
            <w:gridSpan w:val="7"/>
            <w:tcBorders>
              <w:top w:val="single" w:sz="12" w:space="0" w:color="auto"/>
            </w:tcBorders>
            <w:vAlign w:val="center"/>
          </w:tcPr>
          <w:p w:rsidR="004B7857" w:rsidRDefault="000A79F0">
            <w:pPr>
              <w:overflowPunct w:val="0"/>
              <w:rPr>
                <w:rFonts w:cs="Times New Roman"/>
                <w:sz w:val="18"/>
                <w:szCs w:val="18"/>
              </w:rPr>
            </w:pPr>
            <w:r>
              <w:rPr>
                <w:rFonts w:hint="eastAsia"/>
                <w:sz w:val="18"/>
                <w:szCs w:val="18"/>
              </w:rPr>
              <w:t>【担当監督職員】</w:t>
            </w:r>
          </w:p>
        </w:tc>
        <w:tc>
          <w:tcPr>
            <w:tcW w:w="3974" w:type="dxa"/>
            <w:gridSpan w:val="5"/>
            <w:tcBorders>
              <w:top w:val="single" w:sz="12" w:space="0" w:color="auto"/>
            </w:tcBorders>
            <w:vAlign w:val="center"/>
          </w:tcPr>
          <w:p w:rsidR="004B7857" w:rsidRDefault="000A79F0">
            <w:pPr>
              <w:overflowPunct w:val="0"/>
              <w:rPr>
                <w:rFonts w:cs="Times New Roman"/>
                <w:sz w:val="18"/>
                <w:szCs w:val="18"/>
              </w:rPr>
            </w:pPr>
            <w:r>
              <w:rPr>
                <w:rFonts w:hint="eastAsia"/>
                <w:sz w:val="18"/>
                <w:szCs w:val="18"/>
              </w:rPr>
              <w:t>【総括監督職員】</w:t>
            </w:r>
          </w:p>
        </w:tc>
        <w:tc>
          <w:tcPr>
            <w:tcW w:w="3962" w:type="dxa"/>
            <w:gridSpan w:val="7"/>
            <w:tcBorders>
              <w:top w:val="single" w:sz="12" w:space="0" w:color="auto"/>
              <w:right w:val="single" w:sz="12" w:space="0" w:color="auto"/>
            </w:tcBorders>
            <w:vAlign w:val="center"/>
          </w:tcPr>
          <w:p w:rsidR="004B7857" w:rsidRDefault="000A79F0">
            <w:pPr>
              <w:overflowPunct w:val="0"/>
              <w:rPr>
                <w:rFonts w:cs="Times New Roman"/>
                <w:sz w:val="18"/>
                <w:szCs w:val="18"/>
              </w:rPr>
            </w:pPr>
            <w:r>
              <w:rPr>
                <w:rFonts w:hint="eastAsia"/>
                <w:sz w:val="18"/>
                <w:szCs w:val="18"/>
              </w:rPr>
              <w:t>【専任</w:t>
            </w:r>
            <w:r w:rsidR="00F20C9E">
              <w:rPr>
                <w:rFonts w:hint="eastAsia"/>
                <w:sz w:val="18"/>
                <w:szCs w:val="18"/>
              </w:rPr>
              <w:t>・指定</w:t>
            </w:r>
            <w:r>
              <w:rPr>
                <w:rFonts w:hint="eastAsia"/>
                <w:sz w:val="18"/>
                <w:szCs w:val="18"/>
              </w:rPr>
              <w:t>検査職員】</w:t>
            </w:r>
          </w:p>
        </w:tc>
      </w:tr>
      <w:tr w:rsidR="004B7857">
        <w:tblPrEx>
          <w:tblCellMar>
            <w:top w:w="0" w:type="dxa"/>
            <w:bottom w:w="0" w:type="dxa"/>
          </w:tblCellMar>
        </w:tblPrEx>
        <w:trPr>
          <w:cantSplit/>
          <w:trHeight w:val="723"/>
        </w:trPr>
        <w:tc>
          <w:tcPr>
            <w:tcW w:w="3808" w:type="dxa"/>
            <w:gridSpan w:val="2"/>
            <w:vMerge/>
            <w:tcBorders>
              <w:left w:val="single" w:sz="12" w:space="0" w:color="auto"/>
              <w:bottom w:val="single" w:sz="12" w:space="0" w:color="auto"/>
            </w:tcBorders>
          </w:tcPr>
          <w:p w:rsidR="004B7857" w:rsidRDefault="004B7857">
            <w:pPr>
              <w:overflowPunct w:val="0"/>
              <w:rPr>
                <w:rFonts w:cs="Times New Roman"/>
                <w:sz w:val="18"/>
                <w:szCs w:val="18"/>
              </w:rPr>
            </w:pPr>
          </w:p>
        </w:tc>
        <w:tc>
          <w:tcPr>
            <w:tcW w:w="3962" w:type="dxa"/>
            <w:gridSpan w:val="7"/>
            <w:tcBorders>
              <w:bottom w:val="single" w:sz="12" w:space="0" w:color="auto"/>
            </w:tcBorders>
          </w:tcPr>
          <w:p w:rsidR="004B7857" w:rsidRDefault="000A79F0">
            <w:pPr>
              <w:overflowPunct w:val="0"/>
              <w:rPr>
                <w:rFonts w:cs="Times New Roman"/>
                <w:sz w:val="18"/>
                <w:szCs w:val="18"/>
              </w:rPr>
            </w:pPr>
            <w:r>
              <w:rPr>
                <w:rFonts w:hint="eastAsia"/>
                <w:sz w:val="18"/>
                <w:szCs w:val="18"/>
              </w:rPr>
              <w:t xml:space="preserve">　</w:t>
            </w:r>
          </w:p>
        </w:tc>
        <w:tc>
          <w:tcPr>
            <w:tcW w:w="3974" w:type="dxa"/>
            <w:gridSpan w:val="5"/>
            <w:tcBorders>
              <w:bottom w:val="single" w:sz="12" w:space="0" w:color="auto"/>
            </w:tcBorders>
          </w:tcPr>
          <w:p w:rsidR="004B7857" w:rsidRDefault="000A79F0">
            <w:pPr>
              <w:overflowPunct w:val="0"/>
              <w:rPr>
                <w:rFonts w:cs="Times New Roman"/>
                <w:sz w:val="18"/>
                <w:szCs w:val="18"/>
              </w:rPr>
            </w:pPr>
            <w:r>
              <w:rPr>
                <w:rFonts w:hint="eastAsia"/>
                <w:sz w:val="18"/>
                <w:szCs w:val="18"/>
              </w:rPr>
              <w:t xml:space="preserve">　</w:t>
            </w:r>
          </w:p>
        </w:tc>
        <w:tc>
          <w:tcPr>
            <w:tcW w:w="3962" w:type="dxa"/>
            <w:gridSpan w:val="7"/>
            <w:tcBorders>
              <w:bottom w:val="single" w:sz="12" w:space="0" w:color="auto"/>
              <w:right w:val="single" w:sz="12" w:space="0" w:color="auto"/>
            </w:tcBorders>
          </w:tcPr>
          <w:p w:rsidR="004B7857" w:rsidRDefault="000A79F0">
            <w:pPr>
              <w:overflowPunct w:val="0"/>
              <w:rPr>
                <w:rFonts w:cs="Times New Roman"/>
                <w:sz w:val="18"/>
                <w:szCs w:val="18"/>
              </w:rPr>
            </w:pPr>
            <w:r>
              <w:rPr>
                <w:rFonts w:hint="eastAsia"/>
                <w:sz w:val="18"/>
                <w:szCs w:val="18"/>
              </w:rPr>
              <w:t xml:space="preserve">　</w:t>
            </w:r>
          </w:p>
        </w:tc>
      </w:tr>
    </w:tbl>
    <w:p w:rsidR="004B7857" w:rsidRDefault="004B7857">
      <w:pPr>
        <w:overflowPunct w:val="0"/>
        <w:spacing w:line="20" w:lineRule="exact"/>
        <w:rPr>
          <w:rFonts w:cs="Times New Roman"/>
          <w:sz w:val="18"/>
          <w:szCs w:val="18"/>
        </w:rPr>
      </w:pPr>
    </w:p>
    <w:tbl>
      <w:tblPr>
        <w:tblW w:w="0" w:type="auto"/>
        <w:tblLayout w:type="fixed"/>
        <w:tblCellMar>
          <w:left w:w="99" w:type="dxa"/>
          <w:right w:w="99" w:type="dxa"/>
        </w:tblCellMar>
        <w:tblLook w:val="0000" w:firstRow="0" w:lastRow="0" w:firstColumn="0" w:lastColumn="0" w:noHBand="0" w:noVBand="0"/>
      </w:tblPr>
      <w:tblGrid>
        <w:gridCol w:w="1674"/>
        <w:gridCol w:w="7575"/>
        <w:gridCol w:w="6655"/>
      </w:tblGrid>
      <w:tr w:rsidR="004B7857">
        <w:tblPrEx>
          <w:tblCellMar>
            <w:top w:w="0" w:type="dxa"/>
            <w:bottom w:w="0" w:type="dxa"/>
          </w:tblCellMar>
        </w:tblPrEx>
        <w:trPr>
          <w:cantSplit/>
          <w:trHeight w:val="1725"/>
        </w:trPr>
        <w:tc>
          <w:tcPr>
            <w:tcW w:w="1674" w:type="dxa"/>
            <w:vMerge w:val="restart"/>
            <w:tcBorders>
              <w:top w:val="nil"/>
              <w:left w:val="nil"/>
              <w:bottom w:val="nil"/>
              <w:right w:val="nil"/>
            </w:tcBorders>
          </w:tcPr>
          <w:p w:rsidR="004B7857" w:rsidRDefault="000A79F0">
            <w:pPr>
              <w:overflowPunct w:val="0"/>
              <w:spacing w:line="240" w:lineRule="exact"/>
              <w:rPr>
                <w:rFonts w:cs="Times New Roman"/>
                <w:sz w:val="18"/>
                <w:szCs w:val="18"/>
              </w:rPr>
            </w:pPr>
            <w:r>
              <w:rPr>
                <w:rFonts w:hint="eastAsia"/>
                <w:sz w:val="18"/>
                <w:szCs w:val="18"/>
              </w:rPr>
              <w:t xml:space="preserve">　</w:t>
            </w:r>
          </w:p>
        </w:tc>
        <w:tc>
          <w:tcPr>
            <w:tcW w:w="14230" w:type="dxa"/>
            <w:gridSpan w:val="2"/>
            <w:tcBorders>
              <w:top w:val="nil"/>
              <w:left w:val="nil"/>
              <w:bottom w:val="nil"/>
              <w:right w:val="nil"/>
            </w:tcBorders>
          </w:tcPr>
          <w:p w:rsidR="004B7857" w:rsidRDefault="000A79F0">
            <w:pPr>
              <w:overflowPunct w:val="0"/>
              <w:spacing w:line="240" w:lineRule="exact"/>
              <w:rPr>
                <w:rFonts w:cs="Times New Roman"/>
                <w:sz w:val="18"/>
                <w:szCs w:val="18"/>
              </w:rPr>
            </w:pPr>
            <w:r>
              <w:rPr>
                <w:rFonts w:hint="eastAsia"/>
                <w:sz w:val="18"/>
                <w:szCs w:val="18"/>
              </w:rPr>
              <w:t>※</w:t>
            </w:r>
            <w:r>
              <w:rPr>
                <w:sz w:val="18"/>
                <w:szCs w:val="18"/>
              </w:rPr>
              <w:t>1</w:t>
            </w:r>
            <w:r>
              <w:rPr>
                <w:rFonts w:hint="eastAsia"/>
                <w:sz w:val="18"/>
                <w:szCs w:val="18"/>
              </w:rPr>
              <w:t xml:space="preserve">　</w:t>
            </w:r>
            <w:r>
              <w:rPr>
                <w:sz w:val="18"/>
                <w:szCs w:val="18"/>
              </w:rPr>
              <w:t>1</w:t>
            </w:r>
            <w:r>
              <w:rPr>
                <w:rFonts w:hint="eastAsia"/>
                <w:sz w:val="18"/>
                <w:szCs w:val="18"/>
              </w:rPr>
              <w:t>～</w:t>
            </w:r>
            <w:r>
              <w:rPr>
                <w:sz w:val="18"/>
                <w:szCs w:val="18"/>
              </w:rPr>
              <w:t>3</w:t>
            </w:r>
            <w:r>
              <w:rPr>
                <w:rFonts w:hint="eastAsia"/>
                <w:sz w:val="18"/>
                <w:szCs w:val="18"/>
              </w:rPr>
              <w:t>の評定</w:t>
            </w:r>
            <w:r>
              <w:rPr>
                <w:sz w:val="18"/>
                <w:szCs w:val="18"/>
              </w:rPr>
              <w:t>(65</w:t>
            </w:r>
            <w:r>
              <w:rPr>
                <w:rFonts w:hint="eastAsia"/>
                <w:sz w:val="18"/>
                <w:szCs w:val="18"/>
              </w:rPr>
              <w:t>点</w:t>
            </w:r>
            <w:r>
              <w:rPr>
                <w:rFonts w:hint="eastAsia"/>
                <w:sz w:val="18"/>
                <w:szCs w:val="18"/>
              </w:rPr>
              <w:t>±</w:t>
            </w:r>
            <w:r>
              <w:rPr>
                <w:rFonts w:hint="eastAsia"/>
                <w:sz w:val="18"/>
                <w:szCs w:val="18"/>
              </w:rPr>
              <w:t>加減点合計</w:t>
            </w:r>
            <w:r>
              <w:rPr>
                <w:sz w:val="18"/>
                <w:szCs w:val="18"/>
              </w:rPr>
              <w:t>)</w:t>
            </w:r>
            <w:r>
              <w:rPr>
                <w:rFonts w:hint="eastAsia"/>
                <w:sz w:val="18"/>
                <w:szCs w:val="18"/>
              </w:rPr>
              <w:t>＋</w:t>
            </w:r>
            <w:r>
              <w:rPr>
                <w:sz w:val="18"/>
                <w:szCs w:val="18"/>
              </w:rPr>
              <w:t>4</w:t>
            </w:r>
            <w:r>
              <w:rPr>
                <w:rFonts w:hint="eastAsia"/>
                <w:sz w:val="18"/>
                <w:szCs w:val="18"/>
              </w:rPr>
              <w:t>、</w:t>
            </w:r>
            <w:r>
              <w:rPr>
                <w:sz w:val="18"/>
                <w:szCs w:val="18"/>
              </w:rPr>
              <w:t>5</w:t>
            </w:r>
            <w:r>
              <w:rPr>
                <w:rFonts w:hint="eastAsia"/>
                <w:sz w:val="18"/>
                <w:szCs w:val="18"/>
              </w:rPr>
              <w:t>、</w:t>
            </w:r>
            <w:r>
              <w:rPr>
                <w:sz w:val="18"/>
                <w:szCs w:val="18"/>
              </w:rPr>
              <w:t>6</w:t>
            </w:r>
            <w:r>
              <w:rPr>
                <w:rFonts w:hint="eastAsia"/>
                <w:sz w:val="18"/>
                <w:szCs w:val="18"/>
              </w:rPr>
              <w:t>の評定＝評定点</w:t>
            </w:r>
          </w:p>
          <w:p w:rsidR="004B7857" w:rsidRDefault="000A79F0">
            <w:pPr>
              <w:overflowPunct w:val="0"/>
              <w:spacing w:line="240" w:lineRule="exact"/>
              <w:ind w:left="448" w:right="1080" w:hanging="448"/>
              <w:rPr>
                <w:rFonts w:cs="Times New Roman"/>
                <w:sz w:val="18"/>
                <w:szCs w:val="18"/>
              </w:rPr>
            </w:pPr>
            <w:r>
              <w:rPr>
                <w:rFonts w:hint="eastAsia"/>
                <w:sz w:val="18"/>
                <w:szCs w:val="18"/>
              </w:rPr>
              <w:t>※</w:t>
            </w:r>
            <w:r>
              <w:rPr>
                <w:sz w:val="18"/>
                <w:szCs w:val="18"/>
              </w:rPr>
              <w:t>2</w:t>
            </w:r>
            <w:r>
              <w:rPr>
                <w:rFonts w:hint="eastAsia"/>
                <w:sz w:val="18"/>
                <w:szCs w:val="18"/>
              </w:rPr>
              <w:t xml:space="preserve">　工事特性は、当該工事特有の難度の高い条件</w:t>
            </w:r>
            <w:r>
              <w:rPr>
                <w:sz w:val="18"/>
                <w:szCs w:val="18"/>
              </w:rPr>
              <w:t>(</w:t>
            </w:r>
            <w:r>
              <w:rPr>
                <w:rFonts w:hint="eastAsia"/>
                <w:sz w:val="18"/>
                <w:szCs w:val="18"/>
              </w:rPr>
              <w:t>構造物の特殊性、特殊な技術、都市部等の作業環境・社会条件、厳しい自然・地盤条件、長期工事における安全確保等</w:t>
            </w:r>
            <w:r>
              <w:rPr>
                <w:sz w:val="18"/>
                <w:szCs w:val="18"/>
              </w:rPr>
              <w:t>)</w:t>
            </w:r>
            <w:r>
              <w:rPr>
                <w:rFonts w:hint="eastAsia"/>
                <w:sz w:val="18"/>
                <w:szCs w:val="18"/>
              </w:rPr>
              <w:t>に対して適切に対応したことを評価する項目である。評価に際しては、担当監督職員が評価するも</w:t>
            </w:r>
            <w:r>
              <w:rPr>
                <w:rFonts w:hint="eastAsia"/>
                <w:sz w:val="18"/>
                <w:szCs w:val="18"/>
              </w:rPr>
              <w:t>のとする。</w:t>
            </w:r>
          </w:p>
          <w:p w:rsidR="004B7857" w:rsidRDefault="000A79F0">
            <w:pPr>
              <w:overflowPunct w:val="0"/>
              <w:spacing w:line="240" w:lineRule="exact"/>
              <w:rPr>
                <w:rFonts w:cs="Times New Roman"/>
                <w:sz w:val="18"/>
                <w:szCs w:val="18"/>
              </w:rPr>
            </w:pPr>
            <w:r>
              <w:rPr>
                <w:rFonts w:hint="eastAsia"/>
                <w:sz w:val="18"/>
                <w:szCs w:val="18"/>
              </w:rPr>
              <w:t>※</w:t>
            </w:r>
            <w:r>
              <w:rPr>
                <w:sz w:val="18"/>
                <w:szCs w:val="18"/>
              </w:rPr>
              <w:t>3</w:t>
            </w:r>
            <w:r>
              <w:rPr>
                <w:rFonts w:hint="eastAsia"/>
                <w:sz w:val="18"/>
                <w:szCs w:val="18"/>
              </w:rPr>
              <w:t xml:space="preserve">　創意工夫は、企業の工夫やノウハウにより特筆すべき評価内容があった場合に評価する項目である。</w:t>
            </w:r>
          </w:p>
          <w:p w:rsidR="004B7857" w:rsidRDefault="000A79F0">
            <w:pPr>
              <w:overflowPunct w:val="0"/>
              <w:spacing w:line="240" w:lineRule="exact"/>
              <w:rPr>
                <w:rFonts w:cs="Times New Roman"/>
                <w:sz w:val="18"/>
                <w:szCs w:val="18"/>
              </w:rPr>
            </w:pPr>
            <w:r>
              <w:rPr>
                <w:rFonts w:hint="eastAsia"/>
                <w:sz w:val="18"/>
                <w:szCs w:val="18"/>
              </w:rPr>
              <w:t>※</w:t>
            </w:r>
            <w:r>
              <w:rPr>
                <w:sz w:val="18"/>
                <w:szCs w:val="18"/>
              </w:rPr>
              <w:t>4</w:t>
            </w:r>
            <w:r>
              <w:rPr>
                <w:rFonts w:hint="eastAsia"/>
                <w:sz w:val="18"/>
                <w:szCs w:val="18"/>
              </w:rPr>
              <w:t xml:space="preserve">　</w:t>
            </w:r>
            <w:r>
              <w:rPr>
                <w:sz w:val="18"/>
                <w:szCs w:val="18"/>
              </w:rPr>
              <w:t>4</w:t>
            </w:r>
            <w:r>
              <w:rPr>
                <w:rFonts w:hint="eastAsia"/>
                <w:sz w:val="18"/>
                <w:szCs w:val="18"/>
              </w:rPr>
              <w:t>．</w:t>
            </w:r>
            <w:r>
              <w:rPr>
                <w:sz w:val="18"/>
                <w:szCs w:val="18"/>
              </w:rPr>
              <w:t>5</w:t>
            </w:r>
            <w:r>
              <w:rPr>
                <w:rFonts w:hint="eastAsia"/>
                <w:sz w:val="18"/>
                <w:szCs w:val="18"/>
              </w:rPr>
              <w:t>．</w:t>
            </w:r>
            <w:r>
              <w:rPr>
                <w:sz w:val="18"/>
                <w:szCs w:val="18"/>
              </w:rPr>
              <w:t>6</w:t>
            </w:r>
            <w:r>
              <w:rPr>
                <w:rFonts w:hint="eastAsia"/>
                <w:sz w:val="18"/>
                <w:szCs w:val="18"/>
              </w:rPr>
              <w:t>は加点評価のみとする。また、法令遵守は、減点評価するのみとする。</w:t>
            </w:r>
          </w:p>
          <w:p w:rsidR="004B7857" w:rsidRDefault="000A79F0">
            <w:pPr>
              <w:overflowPunct w:val="0"/>
              <w:spacing w:line="240" w:lineRule="exact"/>
              <w:ind w:left="448" w:right="1080" w:hanging="448"/>
              <w:rPr>
                <w:rFonts w:cs="Times New Roman"/>
                <w:sz w:val="18"/>
                <w:szCs w:val="18"/>
              </w:rPr>
            </w:pPr>
            <w:r>
              <w:rPr>
                <w:rFonts w:hint="eastAsia"/>
                <w:sz w:val="18"/>
                <w:szCs w:val="18"/>
              </w:rPr>
              <w:t>※</w:t>
            </w:r>
            <w:r>
              <w:rPr>
                <w:sz w:val="18"/>
                <w:szCs w:val="18"/>
              </w:rPr>
              <w:t>5</w:t>
            </w:r>
            <w:r>
              <w:rPr>
                <w:rFonts w:hint="eastAsia"/>
                <w:sz w:val="18"/>
                <w:szCs w:val="18"/>
              </w:rPr>
              <w:t xml:space="preserve">　各考査項目</w:t>
            </w:r>
            <w:r w:rsidR="00B43700">
              <w:rPr>
                <w:rFonts w:hint="eastAsia"/>
                <w:sz w:val="18"/>
                <w:szCs w:val="18"/>
              </w:rPr>
              <w:t>ごと</w:t>
            </w:r>
            <w:r>
              <w:rPr>
                <w:rFonts w:hint="eastAsia"/>
                <w:sz w:val="18"/>
                <w:szCs w:val="18"/>
              </w:rPr>
              <w:t>の採点は、担当監督職員は別紙</w:t>
            </w:r>
            <w:r>
              <w:rPr>
                <w:sz w:val="18"/>
                <w:szCs w:val="18"/>
              </w:rPr>
              <w:t>1</w:t>
            </w:r>
            <w:r>
              <w:rPr>
                <w:rFonts w:hint="eastAsia"/>
                <w:sz w:val="18"/>
                <w:szCs w:val="18"/>
              </w:rPr>
              <w:t>―①～別紙</w:t>
            </w:r>
            <w:r>
              <w:rPr>
                <w:sz w:val="18"/>
                <w:szCs w:val="18"/>
              </w:rPr>
              <w:t>1</w:t>
            </w:r>
            <w:r>
              <w:rPr>
                <w:rFonts w:hint="eastAsia"/>
                <w:sz w:val="18"/>
                <w:szCs w:val="18"/>
              </w:rPr>
              <w:t>―⑤、総括監督職員は別紙</w:t>
            </w:r>
            <w:r>
              <w:rPr>
                <w:sz w:val="18"/>
                <w:szCs w:val="18"/>
              </w:rPr>
              <w:t>2</w:t>
            </w:r>
            <w:r>
              <w:rPr>
                <w:rFonts w:hint="eastAsia"/>
                <w:sz w:val="18"/>
                <w:szCs w:val="18"/>
              </w:rPr>
              <w:t>―①～別紙</w:t>
            </w:r>
            <w:r>
              <w:rPr>
                <w:sz w:val="18"/>
                <w:szCs w:val="18"/>
              </w:rPr>
              <w:t>2</w:t>
            </w:r>
            <w:r>
              <w:rPr>
                <w:rFonts w:hint="eastAsia"/>
                <w:sz w:val="18"/>
                <w:szCs w:val="18"/>
              </w:rPr>
              <w:t>―②、検査職員は別紙</w:t>
            </w:r>
            <w:r>
              <w:rPr>
                <w:sz w:val="18"/>
                <w:szCs w:val="18"/>
              </w:rPr>
              <w:t>3</w:t>
            </w:r>
            <w:r>
              <w:rPr>
                <w:rFonts w:hint="eastAsia"/>
                <w:sz w:val="18"/>
                <w:szCs w:val="18"/>
              </w:rPr>
              <w:t>―①～別紙</w:t>
            </w:r>
            <w:r>
              <w:rPr>
                <w:sz w:val="18"/>
                <w:szCs w:val="18"/>
              </w:rPr>
              <w:t>3</w:t>
            </w:r>
            <w:r>
              <w:rPr>
                <w:rFonts w:hint="eastAsia"/>
                <w:sz w:val="18"/>
                <w:szCs w:val="18"/>
              </w:rPr>
              <w:t>―③によるものとし、検査職員</w:t>
            </w:r>
            <w:r>
              <w:rPr>
                <w:sz w:val="18"/>
                <w:szCs w:val="18"/>
              </w:rPr>
              <w:t>(</w:t>
            </w:r>
            <w:r>
              <w:rPr>
                <w:rFonts w:hint="eastAsia"/>
                <w:sz w:val="18"/>
                <w:szCs w:val="18"/>
              </w:rPr>
              <w:t>完成</w:t>
            </w:r>
            <w:r>
              <w:rPr>
                <w:sz w:val="18"/>
                <w:szCs w:val="18"/>
              </w:rPr>
              <w:t>)</w:t>
            </w:r>
            <w:r>
              <w:rPr>
                <w:rFonts w:hint="eastAsia"/>
                <w:sz w:val="18"/>
                <w:szCs w:val="18"/>
              </w:rPr>
              <w:t>の評価に先立ち、担当監督職員・総括監督職員が記入する。</w:t>
            </w:r>
          </w:p>
          <w:p w:rsidR="004B7857" w:rsidRDefault="000A79F0">
            <w:pPr>
              <w:overflowPunct w:val="0"/>
              <w:spacing w:line="240" w:lineRule="exact"/>
              <w:rPr>
                <w:rFonts w:cs="Times New Roman"/>
                <w:sz w:val="18"/>
                <w:szCs w:val="18"/>
              </w:rPr>
            </w:pPr>
            <w:r>
              <w:rPr>
                <w:rFonts w:hint="eastAsia"/>
                <w:sz w:val="18"/>
                <w:szCs w:val="18"/>
              </w:rPr>
              <w:t>※</w:t>
            </w:r>
            <w:r>
              <w:rPr>
                <w:sz w:val="18"/>
                <w:szCs w:val="18"/>
              </w:rPr>
              <w:t>6</w:t>
            </w:r>
            <w:r>
              <w:rPr>
                <w:rFonts w:hint="eastAsia"/>
                <w:sz w:val="18"/>
                <w:szCs w:val="18"/>
              </w:rPr>
              <w:t xml:space="preserve">　法令遵守等の評価は、総括監督職員が行う。</w:t>
            </w:r>
          </w:p>
        </w:tc>
      </w:tr>
      <w:tr w:rsidR="004B7857">
        <w:tblPrEx>
          <w:tblCellMar>
            <w:top w:w="0" w:type="dxa"/>
            <w:bottom w:w="0" w:type="dxa"/>
          </w:tblCellMar>
        </w:tblPrEx>
        <w:trPr>
          <w:cantSplit/>
          <w:trHeight w:val="195"/>
        </w:trPr>
        <w:tc>
          <w:tcPr>
            <w:tcW w:w="1674" w:type="dxa"/>
            <w:vMerge/>
            <w:tcBorders>
              <w:top w:val="nil"/>
              <w:left w:val="nil"/>
              <w:bottom w:val="nil"/>
              <w:right w:val="nil"/>
            </w:tcBorders>
          </w:tcPr>
          <w:p w:rsidR="004B7857" w:rsidRDefault="004B7857">
            <w:pPr>
              <w:overflowPunct w:val="0"/>
              <w:spacing w:line="240" w:lineRule="exact"/>
              <w:rPr>
                <w:rFonts w:cs="Times New Roman"/>
                <w:sz w:val="18"/>
                <w:szCs w:val="18"/>
              </w:rPr>
            </w:pPr>
          </w:p>
        </w:tc>
        <w:tc>
          <w:tcPr>
            <w:tcW w:w="7575" w:type="dxa"/>
            <w:tcBorders>
              <w:top w:val="nil"/>
              <w:left w:val="nil"/>
              <w:bottom w:val="nil"/>
              <w:right w:val="nil"/>
            </w:tcBorders>
          </w:tcPr>
          <w:p w:rsidR="004B7857" w:rsidRDefault="000A79F0">
            <w:pPr>
              <w:overflowPunct w:val="0"/>
              <w:spacing w:line="240" w:lineRule="exact"/>
              <w:rPr>
                <w:rFonts w:cs="Times New Roman"/>
                <w:sz w:val="18"/>
                <w:szCs w:val="18"/>
              </w:rPr>
            </w:pPr>
            <w:r>
              <w:rPr>
                <w:rFonts w:hint="eastAsia"/>
                <w:sz w:val="18"/>
                <w:szCs w:val="18"/>
              </w:rPr>
              <w:t>※</w:t>
            </w:r>
            <w:r>
              <w:rPr>
                <w:sz w:val="18"/>
                <w:szCs w:val="18"/>
              </w:rPr>
              <w:t>7</w:t>
            </w:r>
            <w:r>
              <w:rPr>
                <w:rFonts w:hint="eastAsia"/>
                <w:sz w:val="18"/>
                <w:szCs w:val="18"/>
              </w:rPr>
              <w:t xml:space="preserve">　評定点合計は、四捨五入により整数とす</w:t>
            </w:r>
            <w:r>
              <w:rPr>
                <w:rFonts w:hint="eastAsia"/>
                <w:sz w:val="18"/>
                <w:szCs w:val="18"/>
              </w:rPr>
              <w:t>る。所見は必ず記載する。</w:t>
            </w:r>
          </w:p>
        </w:tc>
        <w:tc>
          <w:tcPr>
            <w:tcW w:w="6655" w:type="dxa"/>
            <w:tcBorders>
              <w:top w:val="nil"/>
              <w:left w:val="nil"/>
              <w:bottom w:val="nil"/>
              <w:right w:val="nil"/>
            </w:tcBorders>
          </w:tcPr>
          <w:p w:rsidR="004B7857" w:rsidRDefault="000A79F0" w:rsidP="00F20C9E">
            <w:pPr>
              <w:overflowPunct w:val="0"/>
              <w:spacing w:line="240" w:lineRule="exact"/>
              <w:jc w:val="right"/>
              <w:rPr>
                <w:rFonts w:cs="Times New Roman"/>
                <w:sz w:val="18"/>
                <w:szCs w:val="18"/>
              </w:rPr>
            </w:pPr>
            <w:r>
              <w:rPr>
                <w:rFonts w:hint="eastAsia"/>
                <w:sz w:val="18"/>
                <w:szCs w:val="18"/>
              </w:rPr>
              <w:t xml:space="preserve">工事主管課　⇒　</w:t>
            </w:r>
            <w:r w:rsidR="00F20C9E">
              <w:rPr>
                <w:rFonts w:hint="eastAsia"/>
                <w:sz w:val="18"/>
                <w:szCs w:val="18"/>
              </w:rPr>
              <w:t>財政課</w:t>
            </w:r>
            <w:r>
              <w:rPr>
                <w:rFonts w:hint="eastAsia"/>
                <w:sz w:val="18"/>
                <w:szCs w:val="18"/>
              </w:rPr>
              <w:t xml:space="preserve">　</w:t>
            </w:r>
          </w:p>
        </w:tc>
      </w:tr>
    </w:tbl>
    <w:p w:rsidR="004B7857" w:rsidRDefault="004B7857">
      <w:pPr>
        <w:overflowPunct w:val="0"/>
        <w:spacing w:line="20" w:lineRule="exact"/>
        <w:rPr>
          <w:rFonts w:cs="Times New Roman"/>
          <w:sz w:val="18"/>
          <w:szCs w:val="18"/>
        </w:rPr>
      </w:pPr>
    </w:p>
    <w:sectPr w:rsidR="004B7857">
      <w:pgSz w:w="16840" w:h="11907" w:orient="landscape" w:code="9"/>
      <w:pgMar w:top="567" w:right="567" w:bottom="567" w:left="56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oNotTrackMoves/>
  <w:defaultTabStop w:val="851"/>
  <w:doNotHyphenateCaps/>
  <w:drawingGridHorizontalSpacing w:val="105"/>
  <w:drawingGridVerticalSpacing w:val="335"/>
  <w:displayHorizontalDrawingGridEvery w:val="0"/>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9F0"/>
    <w:rsid w:val="000A79F0"/>
    <w:rsid w:val="004B7857"/>
    <w:rsid w:val="00797F1F"/>
    <w:rsid w:val="009E2370"/>
    <w:rsid w:val="00A90C66"/>
    <w:rsid w:val="00B43700"/>
    <w:rsid w:val="00CD3FF5"/>
    <w:rsid w:val="00F154E0"/>
    <w:rsid w:val="00F20C9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3DEB625E-96A1-4B34-85DB-8AC24004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ascii="ＭＳ 明朝" w:cs="ＭＳ 明朝"/>
      <w:kern w:val="0"/>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ＭＳ 明朝"/>
      <w:kern w:val="0"/>
      <w:sz w:val="21"/>
      <w:szCs w:val="21"/>
    </w:rPr>
  </w:style>
  <w:style w:type="character" w:styleId="a7">
    <w:name w:val="page number"/>
    <w:uiPriority w:val="99"/>
    <w:semiHidden/>
    <w:rPr>
      <w:rFonts w:cs="Times New Roman"/>
    </w:rPr>
  </w:style>
  <w:style w:type="character" w:customStyle="1" w:styleId="pcm">
    <w:name w:val="p cm"/>
    <w:uiPriority w:val="99"/>
    <w:rsid w:val="00797F1F"/>
    <w:rPr>
      <w:rFonts w:cs="Times New Roman"/>
    </w:rPr>
  </w:style>
  <w:style w:type="paragraph" w:styleId="a8">
    <w:name w:val="Balloon Text"/>
    <w:basedOn w:val="a"/>
    <w:link w:val="a9"/>
    <w:uiPriority w:val="99"/>
    <w:semiHidden/>
    <w:unhideWhenUsed/>
    <w:rsid w:val="00B43700"/>
    <w:rPr>
      <w:rFonts w:ascii="Arial" w:eastAsia="ＭＳ ゴシック" w:hAnsi="Arial" w:cs="Times New Roman"/>
      <w:sz w:val="18"/>
      <w:szCs w:val="18"/>
    </w:rPr>
  </w:style>
  <w:style w:type="character" w:customStyle="1" w:styleId="a9">
    <w:name w:val="吹き出し (文字)"/>
    <w:link w:val="a8"/>
    <w:uiPriority w:val="99"/>
    <w:semiHidden/>
    <w:locked/>
    <w:rsid w:val="00B43700"/>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健太</dc:creator>
  <cp:keywords/>
  <dc:description/>
  <cp:lastModifiedBy>五十嵐 健太</cp:lastModifiedBy>
  <cp:revision>2</cp:revision>
  <dcterms:created xsi:type="dcterms:W3CDTF">2017-09-18T23:40:00Z</dcterms:created>
  <dcterms:modified xsi:type="dcterms:W3CDTF">2017-09-18T23:40:00Z</dcterms:modified>
</cp:coreProperties>
</file>